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4DF8" w14:textId="77777777" w:rsidR="0084660A" w:rsidRDefault="00283080" w:rsidP="006C360A">
      <w:pPr>
        <w:spacing w:after="0"/>
        <w:ind w:right="70"/>
      </w:pPr>
      <w:r>
        <w:rPr>
          <w:noProof/>
        </w:rPr>
        <w:drawing>
          <wp:anchor distT="0" distB="0" distL="114300" distR="114300" simplePos="0" relativeHeight="251657216" behindDoc="0" locked="0" layoutInCell="1" allowOverlap="0" wp14:anchorId="77AF23FC" wp14:editId="5ADA6FCD">
            <wp:simplePos x="0" y="0"/>
            <wp:positionH relativeFrom="margin">
              <wp:align>left</wp:align>
            </wp:positionH>
            <wp:positionV relativeFrom="paragraph">
              <wp:posOffset>0</wp:posOffset>
            </wp:positionV>
            <wp:extent cx="1106424" cy="1078992"/>
            <wp:effectExtent l="0" t="0" r="0" b="6985"/>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stretch>
                      <a:fillRect/>
                    </a:stretch>
                  </pic:blipFill>
                  <pic:spPr>
                    <a:xfrm>
                      <a:off x="0" y="0"/>
                      <a:ext cx="1106424" cy="1078992"/>
                    </a:xfrm>
                    <a:prstGeom prst="rect">
                      <a:avLst/>
                    </a:prstGeom>
                  </pic:spPr>
                </pic:pic>
              </a:graphicData>
            </a:graphic>
          </wp:anchor>
        </w:drawing>
      </w:r>
      <w:r>
        <w:rPr>
          <w:b/>
          <w:color w:val="1F497D"/>
          <w:sz w:val="32"/>
        </w:rPr>
        <w:t xml:space="preserve"> </w:t>
      </w:r>
    </w:p>
    <w:p w14:paraId="06CBFA04" w14:textId="77777777" w:rsidR="0084660A" w:rsidRDefault="006C360A">
      <w:pPr>
        <w:tabs>
          <w:tab w:val="center" w:pos="1740"/>
          <w:tab w:val="center" w:pos="7419"/>
        </w:tabs>
        <w:spacing w:after="86"/>
      </w:pPr>
      <w:r>
        <w:rPr>
          <w:noProof/>
        </w:rPr>
        <mc:AlternateContent>
          <mc:Choice Requires="wps">
            <w:drawing>
              <wp:anchor distT="45720" distB="45720" distL="114300" distR="114300" simplePos="0" relativeHeight="251659264" behindDoc="0" locked="0" layoutInCell="1" allowOverlap="1" wp14:anchorId="65F1BFFF" wp14:editId="14A5DDE5">
                <wp:simplePos x="0" y="0"/>
                <wp:positionH relativeFrom="page">
                  <wp:align>center</wp:align>
                </wp:positionH>
                <wp:positionV relativeFrom="paragraph">
                  <wp:posOffset>13335</wp:posOffset>
                </wp:positionV>
                <wp:extent cx="5448300" cy="5153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5153025"/>
                        </a:xfrm>
                        <a:prstGeom prst="rect">
                          <a:avLst/>
                        </a:prstGeom>
                        <a:solidFill>
                          <a:srgbClr val="FFFFFF"/>
                        </a:solidFill>
                        <a:ln w="9525">
                          <a:noFill/>
                          <a:miter lim="800000"/>
                          <a:headEnd/>
                          <a:tailEnd/>
                        </a:ln>
                      </wps:spPr>
                      <wps:txbx>
                        <w:txbxContent>
                          <w:p w14:paraId="0DA72E29" w14:textId="77777777" w:rsidR="006C360A" w:rsidRDefault="006C360A" w:rsidP="006C360A">
                            <w:pPr>
                              <w:spacing w:after="0"/>
                              <w:ind w:left="10" w:right="68" w:hanging="10"/>
                              <w:jc w:val="center"/>
                              <w:rPr>
                                <w:b/>
                                <w:color w:val="1F497D"/>
                                <w:sz w:val="32"/>
                              </w:rPr>
                            </w:pPr>
                            <w:r>
                              <w:rPr>
                                <w:b/>
                                <w:color w:val="1F497D"/>
                                <w:sz w:val="32"/>
                              </w:rPr>
                              <w:t>Scottish Clinical Skills Network Conference</w:t>
                            </w:r>
                          </w:p>
                          <w:p w14:paraId="61A28ED1" w14:textId="76CBA165" w:rsidR="006C360A" w:rsidRDefault="00A25C1F" w:rsidP="006C360A">
                            <w:pPr>
                              <w:spacing w:after="0"/>
                              <w:ind w:left="10" w:right="68" w:hanging="10"/>
                              <w:jc w:val="center"/>
                              <w:rPr>
                                <w:b/>
                                <w:color w:val="1F497D"/>
                                <w:sz w:val="32"/>
                              </w:rPr>
                            </w:pPr>
                            <w:proofErr w:type="spellStart"/>
                            <w:r>
                              <w:rPr>
                                <w:b/>
                                <w:color w:val="1F497D"/>
                                <w:sz w:val="32"/>
                              </w:rPr>
                              <w:t>Suttie</w:t>
                            </w:r>
                            <w:proofErr w:type="spellEnd"/>
                            <w:r>
                              <w:rPr>
                                <w:b/>
                                <w:color w:val="1F497D"/>
                                <w:sz w:val="32"/>
                              </w:rPr>
                              <w:t xml:space="preserve"> Centre</w:t>
                            </w:r>
                            <w:r w:rsidR="00202D15">
                              <w:rPr>
                                <w:b/>
                                <w:color w:val="1F497D"/>
                                <w:sz w:val="32"/>
                              </w:rPr>
                              <w:t xml:space="preserve"> for Teaching &amp; Learning in Healthcare</w:t>
                            </w:r>
                          </w:p>
                          <w:p w14:paraId="7CFB9327" w14:textId="468CB735" w:rsidR="00202D15" w:rsidRDefault="00202D15" w:rsidP="006C360A">
                            <w:pPr>
                              <w:spacing w:after="0"/>
                              <w:ind w:left="10" w:right="68" w:hanging="10"/>
                              <w:jc w:val="center"/>
                              <w:rPr>
                                <w:b/>
                                <w:color w:val="1F497D"/>
                                <w:sz w:val="32"/>
                              </w:rPr>
                            </w:pPr>
                            <w:proofErr w:type="spellStart"/>
                            <w:r>
                              <w:rPr>
                                <w:b/>
                                <w:color w:val="1F497D"/>
                                <w:sz w:val="32"/>
                              </w:rPr>
                              <w:t>Foresterhill</w:t>
                            </w:r>
                            <w:proofErr w:type="spellEnd"/>
                            <w:r>
                              <w:rPr>
                                <w:b/>
                                <w:color w:val="1F497D"/>
                                <w:sz w:val="32"/>
                              </w:rPr>
                              <w:t xml:space="preserve"> Campus</w:t>
                            </w:r>
                          </w:p>
                          <w:p w14:paraId="344DE369" w14:textId="0D9B2390" w:rsidR="006C360A" w:rsidRDefault="00A25C1F" w:rsidP="006C360A">
                            <w:pPr>
                              <w:spacing w:after="0"/>
                              <w:ind w:left="10" w:right="68" w:hanging="10"/>
                              <w:jc w:val="center"/>
                              <w:rPr>
                                <w:b/>
                                <w:color w:val="1F497D"/>
                                <w:sz w:val="32"/>
                              </w:rPr>
                            </w:pPr>
                            <w:r>
                              <w:rPr>
                                <w:b/>
                                <w:color w:val="1F497D"/>
                                <w:sz w:val="32"/>
                              </w:rPr>
                              <w:t>Aberdeen</w:t>
                            </w:r>
                          </w:p>
                          <w:p w14:paraId="1F5D4A5E" w14:textId="77777777" w:rsidR="00202D15" w:rsidRDefault="00202D15" w:rsidP="006C360A">
                            <w:pPr>
                              <w:spacing w:after="0"/>
                              <w:ind w:left="10" w:right="68" w:hanging="10"/>
                              <w:jc w:val="center"/>
                              <w:rPr>
                                <w:b/>
                                <w:color w:val="1F497D"/>
                                <w:sz w:val="32"/>
                              </w:rPr>
                            </w:pPr>
                          </w:p>
                          <w:p w14:paraId="2B19F3CF" w14:textId="7378C408" w:rsidR="006C360A" w:rsidRPr="00202D15" w:rsidRDefault="006C360A" w:rsidP="006C360A">
                            <w:pPr>
                              <w:pStyle w:val="Heading1"/>
                              <w:ind w:right="65"/>
                              <w:rPr>
                                <w:sz w:val="40"/>
                              </w:rPr>
                            </w:pPr>
                            <w:r w:rsidRPr="00202D15">
                              <w:rPr>
                                <w:sz w:val="40"/>
                              </w:rPr>
                              <w:t>2</w:t>
                            </w:r>
                            <w:r w:rsidR="00A25C1F" w:rsidRPr="00202D15">
                              <w:rPr>
                                <w:sz w:val="40"/>
                              </w:rPr>
                              <w:t>0</w:t>
                            </w:r>
                            <w:r w:rsidR="00A25C1F" w:rsidRPr="00202D15">
                              <w:rPr>
                                <w:sz w:val="40"/>
                                <w:vertAlign w:val="superscript"/>
                              </w:rPr>
                              <w:t>th</w:t>
                            </w:r>
                            <w:r w:rsidR="00A25C1F" w:rsidRPr="00202D15">
                              <w:rPr>
                                <w:sz w:val="40"/>
                              </w:rPr>
                              <w:t xml:space="preserve"> &amp; 21</w:t>
                            </w:r>
                            <w:r w:rsidR="00A25C1F" w:rsidRPr="00202D15">
                              <w:rPr>
                                <w:sz w:val="40"/>
                                <w:vertAlign w:val="superscript"/>
                              </w:rPr>
                              <w:t>st</w:t>
                            </w:r>
                            <w:r w:rsidRPr="00202D15">
                              <w:rPr>
                                <w:b w:val="0"/>
                                <w:color w:val="000000"/>
                                <w:sz w:val="28"/>
                              </w:rPr>
                              <w:t xml:space="preserve"> </w:t>
                            </w:r>
                            <w:r w:rsidR="00A25C1F" w:rsidRPr="00202D15">
                              <w:rPr>
                                <w:sz w:val="40"/>
                              </w:rPr>
                              <w:t>April 2016</w:t>
                            </w:r>
                          </w:p>
                          <w:p w14:paraId="4AEC5BDB" w14:textId="77777777" w:rsidR="00A25C1F" w:rsidRDefault="00A25C1F" w:rsidP="00A25C1F"/>
                          <w:p w14:paraId="3C40A9C7" w14:textId="77777777" w:rsidR="00A25C1F" w:rsidRPr="00A25C1F" w:rsidRDefault="00A25C1F" w:rsidP="00A25C1F">
                            <w:pPr>
                              <w:jc w:val="center"/>
                              <w:rPr>
                                <w:b/>
                                <w:color w:val="1F4E79" w:themeColor="accent1" w:themeShade="80"/>
                                <w:sz w:val="32"/>
                              </w:rPr>
                            </w:pPr>
                            <w:r w:rsidRPr="00A25C1F">
                              <w:rPr>
                                <w:b/>
                                <w:color w:val="1F4E79" w:themeColor="accent1" w:themeShade="80"/>
                                <w:sz w:val="32"/>
                              </w:rPr>
                              <w:t>Provisional Programme</w:t>
                            </w:r>
                          </w:p>
                          <w:p w14:paraId="39566A37" w14:textId="1D19E81C" w:rsidR="00A25C1F" w:rsidRDefault="007D4143" w:rsidP="00A25C1F">
                            <w:pPr>
                              <w:jc w:val="center"/>
                              <w:rPr>
                                <w:b/>
                                <w:color w:val="1F4E79" w:themeColor="accent1" w:themeShade="80"/>
                                <w:sz w:val="32"/>
                              </w:rPr>
                            </w:pPr>
                            <w:r>
                              <w:rPr>
                                <w:b/>
                                <w:color w:val="1F4E79" w:themeColor="accent1" w:themeShade="80"/>
                                <w:sz w:val="32"/>
                              </w:rPr>
                              <w:t>Fostering Collaboration Across Healthcare Networks</w:t>
                            </w:r>
                          </w:p>
                          <w:p w14:paraId="1DAB1CAD" w14:textId="0D95E5C1" w:rsidR="006C360A" w:rsidRDefault="00202D15" w:rsidP="006C360A">
                            <w:pPr>
                              <w:spacing w:after="0"/>
                              <w:ind w:left="10" w:right="68" w:hanging="10"/>
                              <w:jc w:val="center"/>
                            </w:pPr>
                            <w:r>
                              <w:rPr>
                                <w:noProof/>
                              </w:rPr>
                              <w:drawing>
                                <wp:inline distT="0" distB="0" distL="0" distR="0" wp14:anchorId="40299F1A" wp14:editId="54A21023">
                                  <wp:extent cx="4162425" cy="2761413"/>
                                  <wp:effectExtent l="0" t="0" r="0" b="1270"/>
                                  <wp:docPr id="1" name="Picture 1" descr="C:\Users\csk014\AppData\Local\Microsoft\Windows\Temporary Internet Files\Content.Word\Sutti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k014\AppData\Local\Microsoft\Windows\Temporary Internet Files\Content.Word\Suttie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6602" cy="2777453"/>
                                          </a:xfrm>
                                          <a:prstGeom prst="rect">
                                            <a:avLst/>
                                          </a:prstGeom>
                                          <a:noFill/>
                                          <a:ln>
                                            <a:noFill/>
                                          </a:ln>
                                        </pic:spPr>
                                      </pic:pic>
                                    </a:graphicData>
                                  </a:graphic>
                                </wp:inline>
                              </w:drawing>
                            </w:r>
                          </w:p>
                          <w:p w14:paraId="4877CF78" w14:textId="77777777" w:rsidR="006C360A" w:rsidRDefault="006C3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F1BFFF" id="_x0000_t202" coordsize="21600,21600" o:spt="202" path="m,l,21600r21600,l21600,xe">
                <v:stroke joinstyle="miter"/>
                <v:path gradientshapeok="t" o:connecttype="rect"/>
              </v:shapetype>
              <v:shape id="Text Box 2" o:spid="_x0000_s1026" type="#_x0000_t202" style="position:absolute;margin-left:0;margin-top:1.05pt;width:429pt;height:405.7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" stroked="f">
                <v:textbox>
                  <w:txbxContent>
                    <w:p w14:paraId="0DA72E29" w14:textId="77777777" w:rsidR="006C360A" w:rsidRDefault="006C360A" w:rsidP="006C360A">
                      <w:pPr>
                        <w:spacing w:after="0"/>
                        <w:ind w:left="10" w:right="68" w:hanging="10"/>
                        <w:jc w:val="center"/>
                        <w:rPr>
                          <w:b/>
                          <w:color w:val="1F497D"/>
                          <w:sz w:val="32"/>
                        </w:rPr>
                      </w:pPr>
                      <w:r>
                        <w:rPr>
                          <w:b/>
                          <w:color w:val="1F497D"/>
                          <w:sz w:val="32"/>
                        </w:rPr>
                        <w:t>Scottish Clinical Skills Network Conference</w:t>
                      </w:r>
                    </w:p>
                    <w:p w14:paraId="61A28ED1" w14:textId="76CBA165" w:rsidR="006C360A" w:rsidRDefault="00A25C1F" w:rsidP="006C360A">
                      <w:pPr>
                        <w:spacing w:after="0"/>
                        <w:ind w:left="10" w:right="68" w:hanging="10"/>
                        <w:jc w:val="center"/>
                        <w:rPr>
                          <w:b/>
                          <w:color w:val="1F497D"/>
                          <w:sz w:val="32"/>
                        </w:rPr>
                      </w:pPr>
                      <w:r>
                        <w:rPr>
                          <w:b/>
                          <w:color w:val="1F497D"/>
                          <w:sz w:val="32"/>
                        </w:rPr>
                        <w:t>Suttie Centre</w:t>
                      </w:r>
                      <w:r w:rsidR="00202D15">
                        <w:rPr>
                          <w:b/>
                          <w:color w:val="1F497D"/>
                          <w:sz w:val="32"/>
                        </w:rPr>
                        <w:t xml:space="preserve"> for Teaching &amp; Learning in Healthcare</w:t>
                      </w:r>
                    </w:p>
                    <w:p w14:paraId="7CFB9327" w14:textId="468CB735" w:rsidR="00202D15" w:rsidRDefault="00202D15" w:rsidP="006C360A">
                      <w:pPr>
                        <w:spacing w:after="0"/>
                        <w:ind w:left="10" w:right="68" w:hanging="10"/>
                        <w:jc w:val="center"/>
                        <w:rPr>
                          <w:b/>
                          <w:color w:val="1F497D"/>
                          <w:sz w:val="32"/>
                        </w:rPr>
                      </w:pPr>
                      <w:proofErr w:type="spellStart"/>
                      <w:r>
                        <w:rPr>
                          <w:b/>
                          <w:color w:val="1F497D"/>
                          <w:sz w:val="32"/>
                        </w:rPr>
                        <w:t>Foresterhill</w:t>
                      </w:r>
                      <w:proofErr w:type="spellEnd"/>
                      <w:r>
                        <w:rPr>
                          <w:b/>
                          <w:color w:val="1F497D"/>
                          <w:sz w:val="32"/>
                        </w:rPr>
                        <w:t xml:space="preserve"> Campus</w:t>
                      </w:r>
                    </w:p>
                    <w:p w14:paraId="344DE369" w14:textId="0D9B2390" w:rsidR="006C360A" w:rsidRDefault="00A25C1F" w:rsidP="006C360A">
                      <w:pPr>
                        <w:spacing w:after="0"/>
                        <w:ind w:left="10" w:right="68" w:hanging="10"/>
                        <w:jc w:val="center"/>
                        <w:rPr>
                          <w:b/>
                          <w:color w:val="1F497D"/>
                          <w:sz w:val="32"/>
                        </w:rPr>
                      </w:pPr>
                      <w:r>
                        <w:rPr>
                          <w:b/>
                          <w:color w:val="1F497D"/>
                          <w:sz w:val="32"/>
                        </w:rPr>
                        <w:t>Aberdeen</w:t>
                      </w:r>
                    </w:p>
                    <w:p w14:paraId="1F5D4A5E" w14:textId="77777777" w:rsidR="00202D15" w:rsidRDefault="00202D15" w:rsidP="006C360A">
                      <w:pPr>
                        <w:spacing w:after="0"/>
                        <w:ind w:left="10" w:right="68" w:hanging="10"/>
                        <w:jc w:val="center"/>
                        <w:rPr>
                          <w:b/>
                          <w:color w:val="1F497D"/>
                          <w:sz w:val="32"/>
                        </w:rPr>
                      </w:pPr>
                    </w:p>
                    <w:p w14:paraId="2B19F3CF" w14:textId="7378C408" w:rsidR="006C360A" w:rsidRPr="00202D15" w:rsidRDefault="006C360A" w:rsidP="006C360A">
                      <w:pPr>
                        <w:pStyle w:val="Heading1"/>
                        <w:ind w:right="65"/>
                        <w:rPr>
                          <w:sz w:val="40"/>
                        </w:rPr>
                      </w:pPr>
                      <w:r w:rsidRPr="00202D15">
                        <w:rPr>
                          <w:sz w:val="40"/>
                        </w:rPr>
                        <w:t>2</w:t>
                      </w:r>
                      <w:r w:rsidR="00A25C1F" w:rsidRPr="00202D15">
                        <w:rPr>
                          <w:sz w:val="40"/>
                        </w:rPr>
                        <w:t>0</w:t>
                      </w:r>
                      <w:r w:rsidR="00A25C1F" w:rsidRPr="00202D15">
                        <w:rPr>
                          <w:sz w:val="40"/>
                          <w:vertAlign w:val="superscript"/>
                        </w:rPr>
                        <w:t>th</w:t>
                      </w:r>
                      <w:r w:rsidR="00A25C1F" w:rsidRPr="00202D15">
                        <w:rPr>
                          <w:sz w:val="40"/>
                        </w:rPr>
                        <w:t xml:space="preserve"> &amp; 21</w:t>
                      </w:r>
                      <w:r w:rsidR="00A25C1F" w:rsidRPr="00202D15">
                        <w:rPr>
                          <w:sz w:val="40"/>
                          <w:vertAlign w:val="superscript"/>
                        </w:rPr>
                        <w:t>st</w:t>
                      </w:r>
                      <w:r w:rsidRPr="00202D15">
                        <w:rPr>
                          <w:b w:val="0"/>
                          <w:color w:val="000000"/>
                          <w:sz w:val="28"/>
                        </w:rPr>
                        <w:t xml:space="preserve"> </w:t>
                      </w:r>
                      <w:r w:rsidR="00A25C1F" w:rsidRPr="00202D15">
                        <w:rPr>
                          <w:sz w:val="40"/>
                        </w:rPr>
                        <w:t>April 2016</w:t>
                      </w:r>
                    </w:p>
                    <w:p w14:paraId="4AEC5BDB" w14:textId="77777777" w:rsidR="00A25C1F" w:rsidRDefault="00A25C1F" w:rsidP="00A25C1F"/>
                    <w:p w14:paraId="3C40A9C7" w14:textId="77777777" w:rsidR="00A25C1F" w:rsidRPr="00A25C1F" w:rsidRDefault="00A25C1F" w:rsidP="00A25C1F">
                      <w:pPr>
                        <w:jc w:val="center"/>
                        <w:rPr>
                          <w:b/>
                          <w:color w:val="1F4E79" w:themeColor="accent1" w:themeShade="80"/>
                          <w:sz w:val="32"/>
                        </w:rPr>
                      </w:pPr>
                      <w:r w:rsidRPr="00A25C1F">
                        <w:rPr>
                          <w:b/>
                          <w:color w:val="1F4E79" w:themeColor="accent1" w:themeShade="80"/>
                          <w:sz w:val="32"/>
                        </w:rPr>
                        <w:t>Provisional Programme</w:t>
                      </w:r>
                    </w:p>
                    <w:p w14:paraId="39566A37" w14:textId="1D19E81C" w:rsidR="00A25C1F" w:rsidRDefault="007D4143" w:rsidP="00A25C1F">
                      <w:pPr>
                        <w:jc w:val="center"/>
                        <w:rPr>
                          <w:b/>
                          <w:color w:val="1F4E79" w:themeColor="accent1" w:themeShade="80"/>
                          <w:sz w:val="32"/>
                        </w:rPr>
                      </w:pPr>
                      <w:r>
                        <w:rPr>
                          <w:b/>
                          <w:color w:val="1F4E79" w:themeColor="accent1" w:themeShade="80"/>
                          <w:sz w:val="32"/>
                        </w:rPr>
                        <w:t xml:space="preserve">Fostering Collaboration </w:t>
                      </w:r>
                      <w:proofErr w:type="gramStart"/>
                      <w:r>
                        <w:rPr>
                          <w:b/>
                          <w:color w:val="1F4E79" w:themeColor="accent1" w:themeShade="80"/>
                          <w:sz w:val="32"/>
                        </w:rPr>
                        <w:t>Across</w:t>
                      </w:r>
                      <w:proofErr w:type="gramEnd"/>
                      <w:r>
                        <w:rPr>
                          <w:b/>
                          <w:color w:val="1F4E79" w:themeColor="accent1" w:themeShade="80"/>
                          <w:sz w:val="32"/>
                        </w:rPr>
                        <w:t xml:space="preserve"> Healthcare Networks</w:t>
                      </w:r>
                    </w:p>
                    <w:p w14:paraId="1DAB1CAD" w14:textId="0D95E5C1" w:rsidR="006C360A" w:rsidRDefault="00202D15" w:rsidP="006C360A">
                      <w:pPr>
                        <w:spacing w:after="0"/>
                        <w:ind w:left="10" w:right="68" w:hanging="10"/>
                        <w:jc w:val="center"/>
                      </w:pPr>
                      <w:r>
                        <w:rPr>
                          <w:noProof/>
                        </w:rPr>
                        <w:drawing>
                          <wp:inline distT="0" distB="0" distL="0" distR="0" wp14:anchorId="40299F1A" wp14:editId="54A21023">
                            <wp:extent cx="4162425" cy="2761413"/>
                            <wp:effectExtent l="0" t="0" r="0" b="1270"/>
                            <wp:docPr id="1" name="Picture 1" descr="C:\Users\csk014\AppData\Local\Microsoft\Windows\Temporary Internet Files\Content.Word\Sutti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k014\AppData\Local\Microsoft\Windows\Temporary Internet Files\Content.Word\Suttie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6602" cy="2777453"/>
                                    </a:xfrm>
                                    <a:prstGeom prst="rect">
                                      <a:avLst/>
                                    </a:prstGeom>
                                    <a:noFill/>
                                    <a:ln>
                                      <a:noFill/>
                                    </a:ln>
                                  </pic:spPr>
                                </pic:pic>
                              </a:graphicData>
                            </a:graphic>
                          </wp:inline>
                        </w:drawing>
                      </w:r>
                    </w:p>
                    <w:p w14:paraId="4877CF78" w14:textId="77777777" w:rsidR="006C360A" w:rsidRDefault="006C360A"/>
                  </w:txbxContent>
                </v:textbox>
                <w10:wrap type="square" anchorx="page"/>
              </v:shape>
            </w:pict>
          </mc:Fallback>
        </mc:AlternateContent>
      </w:r>
      <w:r w:rsidR="00283080">
        <w:tab/>
      </w:r>
      <w:hyperlink r:id="rId8">
        <w:r w:rsidR="00283080">
          <w:t xml:space="preserve"> </w:t>
        </w:r>
      </w:hyperlink>
      <w:r w:rsidR="00283080">
        <w:tab/>
      </w:r>
      <w:r w:rsidR="00283080">
        <w:rPr>
          <w:b/>
          <w:color w:val="1F497D"/>
          <w:sz w:val="32"/>
        </w:rPr>
        <w:t xml:space="preserve"> </w:t>
      </w:r>
    </w:p>
    <w:p w14:paraId="5A43138A" w14:textId="77777777" w:rsidR="0084660A" w:rsidRDefault="00283080">
      <w:pPr>
        <w:spacing w:after="0"/>
        <w:jc w:val="right"/>
      </w:pPr>
      <w:r>
        <w:t xml:space="preserve">                                                                                                                             </w:t>
      </w:r>
      <w:r>
        <w:rPr>
          <w:b/>
          <w:color w:val="1F497D"/>
          <w:sz w:val="37"/>
          <w:vertAlign w:val="superscript"/>
        </w:rPr>
        <w:t xml:space="preserve"> </w:t>
      </w:r>
      <w:r>
        <w:rPr>
          <w:b/>
          <w:color w:val="1F497D"/>
          <w:sz w:val="37"/>
          <w:vertAlign w:val="superscript"/>
        </w:rPr>
        <w:tab/>
      </w:r>
      <w:r>
        <w:t xml:space="preserve">                          </w:t>
      </w:r>
    </w:p>
    <w:p w14:paraId="5A5175CA" w14:textId="77777777" w:rsidR="0084660A" w:rsidRDefault="0084660A">
      <w:pPr>
        <w:spacing w:after="0"/>
        <w:ind w:right="78"/>
        <w:jc w:val="center"/>
      </w:pPr>
    </w:p>
    <w:p w14:paraId="0220AC5D" w14:textId="77777777" w:rsidR="0084660A" w:rsidRDefault="00283080">
      <w:pPr>
        <w:spacing w:after="0"/>
      </w:pPr>
      <w:r>
        <w:t xml:space="preserve"> </w:t>
      </w:r>
    </w:p>
    <w:p w14:paraId="3A81276E" w14:textId="77777777" w:rsidR="0084660A" w:rsidRDefault="00283080">
      <w:pPr>
        <w:spacing w:after="0"/>
      </w:pPr>
      <w:r>
        <w:rPr>
          <w:sz w:val="16"/>
        </w:rPr>
        <w:t xml:space="preserve"> </w:t>
      </w:r>
    </w:p>
    <w:p w14:paraId="7B054AA2" w14:textId="77777777" w:rsidR="00A25C1F" w:rsidRDefault="00A25C1F" w:rsidP="006C360A">
      <w:pPr>
        <w:spacing w:after="0"/>
        <w:ind w:left="-108"/>
      </w:pPr>
    </w:p>
    <w:p w14:paraId="07D270EC" w14:textId="3393DF5A" w:rsidR="006C360A" w:rsidRPr="006C360A" w:rsidRDefault="006C360A" w:rsidP="006C360A">
      <w:pPr>
        <w:spacing w:after="0"/>
        <w:ind w:left="-108"/>
      </w:pPr>
    </w:p>
    <w:p w14:paraId="2F42BC91" w14:textId="77777777" w:rsidR="006C360A" w:rsidRDefault="006C360A">
      <w:pPr>
        <w:rPr>
          <w:b/>
          <w:sz w:val="56"/>
        </w:rPr>
      </w:pPr>
      <w:r>
        <w:rPr>
          <w:sz w:val="56"/>
        </w:rPr>
        <w:br w:type="page"/>
      </w:r>
    </w:p>
    <w:p w14:paraId="2E48CE4F" w14:textId="4F970D21" w:rsidR="0084660A" w:rsidRDefault="00283080">
      <w:pPr>
        <w:pStyle w:val="Heading1"/>
        <w:spacing w:after="134"/>
        <w:ind w:left="0" w:right="660" w:firstLine="0"/>
        <w:jc w:val="right"/>
      </w:pPr>
      <w:r>
        <w:rPr>
          <w:color w:val="000000"/>
          <w:sz w:val="56"/>
        </w:rPr>
        <w:lastRenderedPageBreak/>
        <w:t>SCOTTISH CLINICAL</w:t>
      </w:r>
      <w:r w:rsidR="00A25C1F">
        <w:rPr>
          <w:color w:val="000000"/>
          <w:sz w:val="56"/>
        </w:rPr>
        <w:t xml:space="preserve"> SKILLS NETWORK CONFERENCE 2016</w:t>
      </w:r>
    </w:p>
    <w:p w14:paraId="3A1F790D" w14:textId="77777777" w:rsidR="0084660A" w:rsidRDefault="00283080" w:rsidP="006C360A">
      <w:pPr>
        <w:spacing w:after="72"/>
      </w:pPr>
      <w:r>
        <w:rPr>
          <w:b/>
          <w:sz w:val="40"/>
        </w:rPr>
        <w:t xml:space="preserve"> </w:t>
      </w:r>
    </w:p>
    <w:p w14:paraId="6473C515" w14:textId="1C43ED6F" w:rsidR="0084660A" w:rsidRDefault="00283080">
      <w:pPr>
        <w:spacing w:after="319"/>
        <w:ind w:left="496"/>
        <w:jc w:val="center"/>
      </w:pPr>
      <w:r>
        <w:rPr>
          <w:b/>
          <w:sz w:val="40"/>
        </w:rPr>
        <w:t xml:space="preserve">Wednesday </w:t>
      </w:r>
      <w:r w:rsidR="00A25C1F">
        <w:rPr>
          <w:b/>
          <w:sz w:val="40"/>
        </w:rPr>
        <w:t>20 April 2016</w:t>
      </w:r>
      <w:r>
        <w:rPr>
          <w:b/>
          <w:sz w:val="40"/>
        </w:rPr>
        <w:t xml:space="preserve"> </w:t>
      </w:r>
    </w:p>
    <w:p w14:paraId="7DC771B7" w14:textId="676263A7" w:rsidR="00A25C1F" w:rsidRPr="00A25C1F" w:rsidRDefault="00283080" w:rsidP="00A25C1F">
      <w:pPr>
        <w:pStyle w:val="Heading2"/>
      </w:pPr>
      <w:r>
        <w:t xml:space="preserve">DAY ONE   </w:t>
      </w:r>
    </w:p>
    <w:tbl>
      <w:tblPr>
        <w:tblStyle w:val="TableGrid"/>
        <w:tblW w:w="14831" w:type="dxa"/>
        <w:tblInd w:w="284" w:type="dxa"/>
        <w:tblCellMar>
          <w:left w:w="107" w:type="dxa"/>
          <w:right w:w="115" w:type="dxa"/>
        </w:tblCellMar>
        <w:tblLook w:val="04A0" w:firstRow="1" w:lastRow="0" w:firstColumn="1" w:lastColumn="0" w:noHBand="0" w:noVBand="1"/>
      </w:tblPr>
      <w:tblGrid>
        <w:gridCol w:w="2007"/>
        <w:gridCol w:w="10327"/>
        <w:gridCol w:w="2497"/>
      </w:tblGrid>
      <w:tr w:rsidR="0084660A" w14:paraId="49522FEB" w14:textId="77777777" w:rsidTr="00E8249F">
        <w:trPr>
          <w:trHeight w:val="572"/>
        </w:trPr>
        <w:tc>
          <w:tcPr>
            <w:tcW w:w="200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23FC47CD" w14:textId="77777777" w:rsidR="0084660A" w:rsidRDefault="00283080">
            <w:r>
              <w:rPr>
                <w:b/>
                <w:color w:val="FFFFFF"/>
                <w:sz w:val="24"/>
              </w:rPr>
              <w:t xml:space="preserve">Time </w:t>
            </w:r>
          </w:p>
        </w:tc>
        <w:tc>
          <w:tcPr>
            <w:tcW w:w="10328" w:type="dxa"/>
            <w:tcBorders>
              <w:top w:val="single" w:sz="4" w:space="0" w:color="000000"/>
              <w:left w:val="single" w:sz="4" w:space="0" w:color="000000"/>
              <w:bottom w:val="single" w:sz="2" w:space="0" w:color="000000"/>
              <w:right w:val="single" w:sz="4" w:space="0" w:color="000000"/>
            </w:tcBorders>
            <w:shd w:val="clear" w:color="auto" w:fill="5B9BD5" w:themeFill="accent1"/>
            <w:vAlign w:val="center"/>
          </w:tcPr>
          <w:p w14:paraId="205B3CF2" w14:textId="77777777" w:rsidR="0084660A" w:rsidRDefault="00283080">
            <w:r>
              <w:rPr>
                <w:b/>
                <w:color w:val="FFFFFF"/>
                <w:sz w:val="24"/>
              </w:rPr>
              <w:t xml:space="preserve">What’s On </w:t>
            </w:r>
          </w:p>
        </w:tc>
        <w:tc>
          <w:tcPr>
            <w:tcW w:w="249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73DCF9A" w14:textId="77777777" w:rsidR="0084660A" w:rsidRDefault="00283080">
            <w:pPr>
              <w:ind w:left="1"/>
            </w:pPr>
            <w:r>
              <w:rPr>
                <w:b/>
                <w:color w:val="FFFFFF"/>
                <w:sz w:val="24"/>
              </w:rPr>
              <w:t xml:space="preserve">Venue </w:t>
            </w:r>
          </w:p>
        </w:tc>
      </w:tr>
      <w:tr w:rsidR="0084660A" w14:paraId="181EC248" w14:textId="77777777">
        <w:trPr>
          <w:trHeight w:val="574"/>
        </w:trPr>
        <w:tc>
          <w:tcPr>
            <w:tcW w:w="2007" w:type="dxa"/>
            <w:tcBorders>
              <w:top w:val="single" w:sz="4" w:space="0" w:color="000000"/>
              <w:left w:val="single" w:sz="4" w:space="0" w:color="000000"/>
              <w:bottom w:val="single" w:sz="4" w:space="0" w:color="000000"/>
              <w:right w:val="single" w:sz="2" w:space="0" w:color="000000"/>
            </w:tcBorders>
            <w:vAlign w:val="center"/>
          </w:tcPr>
          <w:p w14:paraId="71053691" w14:textId="77777777" w:rsidR="0084660A" w:rsidRDefault="00283080">
            <w:r>
              <w:rPr>
                <w:b/>
              </w:rPr>
              <w:t xml:space="preserve">08.30 – 17:00 </w:t>
            </w:r>
          </w:p>
        </w:tc>
        <w:tc>
          <w:tcPr>
            <w:tcW w:w="10328" w:type="dxa"/>
            <w:tcBorders>
              <w:top w:val="single" w:sz="2" w:space="0" w:color="000000"/>
              <w:left w:val="single" w:sz="2" w:space="0" w:color="000000"/>
              <w:bottom w:val="single" w:sz="2" w:space="0" w:color="000000"/>
              <w:right w:val="single" w:sz="2" w:space="0" w:color="000000"/>
            </w:tcBorders>
            <w:vAlign w:val="center"/>
          </w:tcPr>
          <w:p w14:paraId="700B3D9A" w14:textId="77777777" w:rsidR="0084660A" w:rsidRDefault="00283080">
            <w:r>
              <w:t xml:space="preserve">Conference registration and delegate support </w:t>
            </w:r>
          </w:p>
        </w:tc>
        <w:tc>
          <w:tcPr>
            <w:tcW w:w="2497" w:type="dxa"/>
            <w:tcBorders>
              <w:top w:val="single" w:sz="4" w:space="0" w:color="000000"/>
              <w:left w:val="single" w:sz="2" w:space="0" w:color="000000"/>
              <w:bottom w:val="single" w:sz="4" w:space="0" w:color="000000"/>
              <w:right w:val="single" w:sz="4" w:space="0" w:color="000000"/>
            </w:tcBorders>
            <w:vAlign w:val="center"/>
          </w:tcPr>
          <w:p w14:paraId="7A47308E" w14:textId="77777777" w:rsidR="0084660A" w:rsidRDefault="00283080">
            <w:pPr>
              <w:ind w:left="1"/>
            </w:pPr>
            <w:r>
              <w:t xml:space="preserve">Reception Desk </w:t>
            </w:r>
          </w:p>
        </w:tc>
      </w:tr>
    </w:tbl>
    <w:p w14:paraId="6F100005" w14:textId="77777777" w:rsidR="0084660A" w:rsidRDefault="00283080">
      <w:pPr>
        <w:spacing w:after="0"/>
      </w:pPr>
      <w:r>
        <w:t xml:space="preserve"> </w:t>
      </w:r>
    </w:p>
    <w:tbl>
      <w:tblPr>
        <w:tblStyle w:val="TableGrid"/>
        <w:tblW w:w="14831" w:type="dxa"/>
        <w:tblInd w:w="284" w:type="dxa"/>
        <w:tblCellMar>
          <w:top w:w="61" w:type="dxa"/>
          <w:left w:w="107" w:type="dxa"/>
          <w:right w:w="115" w:type="dxa"/>
        </w:tblCellMar>
        <w:tblLook w:val="04A0" w:firstRow="1" w:lastRow="0" w:firstColumn="1" w:lastColumn="0" w:noHBand="0" w:noVBand="1"/>
      </w:tblPr>
      <w:tblGrid>
        <w:gridCol w:w="2007"/>
        <w:gridCol w:w="10327"/>
        <w:gridCol w:w="2497"/>
      </w:tblGrid>
      <w:tr w:rsidR="0084660A" w14:paraId="712AB536" w14:textId="77777777" w:rsidTr="00E8249F">
        <w:trPr>
          <w:trHeight w:val="572"/>
        </w:trPr>
        <w:tc>
          <w:tcPr>
            <w:tcW w:w="200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53DDC50A" w14:textId="77777777" w:rsidR="0084660A" w:rsidRDefault="00283080">
            <w:r>
              <w:rPr>
                <w:b/>
                <w:color w:val="FFFFFF"/>
                <w:sz w:val="24"/>
              </w:rPr>
              <w:t xml:space="preserve">Time </w:t>
            </w:r>
          </w:p>
        </w:tc>
        <w:tc>
          <w:tcPr>
            <w:tcW w:w="10328" w:type="dxa"/>
            <w:tcBorders>
              <w:top w:val="single" w:sz="4" w:space="0" w:color="000000"/>
              <w:left w:val="single" w:sz="4" w:space="0" w:color="000000"/>
              <w:bottom w:val="single" w:sz="2" w:space="0" w:color="000000"/>
              <w:right w:val="single" w:sz="4" w:space="0" w:color="000000"/>
            </w:tcBorders>
            <w:shd w:val="clear" w:color="auto" w:fill="5B9BD5" w:themeFill="accent1"/>
            <w:vAlign w:val="center"/>
          </w:tcPr>
          <w:p w14:paraId="7DDCE8F8" w14:textId="77777777" w:rsidR="0084660A" w:rsidRDefault="00283080">
            <w:r>
              <w:rPr>
                <w:b/>
                <w:color w:val="FFFFFF"/>
                <w:sz w:val="24"/>
              </w:rPr>
              <w:t xml:space="preserve">What’s On </w:t>
            </w:r>
          </w:p>
        </w:tc>
        <w:tc>
          <w:tcPr>
            <w:tcW w:w="249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EE27838" w14:textId="77777777" w:rsidR="0084660A" w:rsidRDefault="00283080">
            <w:pPr>
              <w:ind w:left="1"/>
            </w:pPr>
            <w:r>
              <w:rPr>
                <w:b/>
                <w:color w:val="FFFFFF"/>
                <w:sz w:val="24"/>
              </w:rPr>
              <w:t xml:space="preserve">Venue </w:t>
            </w:r>
          </w:p>
        </w:tc>
      </w:tr>
      <w:tr w:rsidR="0084660A" w14:paraId="7DF4BDA3" w14:textId="77777777">
        <w:trPr>
          <w:trHeight w:val="575"/>
        </w:trPr>
        <w:tc>
          <w:tcPr>
            <w:tcW w:w="2007" w:type="dxa"/>
            <w:tcBorders>
              <w:top w:val="single" w:sz="4" w:space="0" w:color="000000"/>
              <w:left w:val="single" w:sz="4" w:space="0" w:color="000000"/>
              <w:bottom w:val="single" w:sz="4" w:space="0" w:color="000000"/>
              <w:right w:val="single" w:sz="2" w:space="0" w:color="000000"/>
            </w:tcBorders>
          </w:tcPr>
          <w:p w14:paraId="0E76D3A7" w14:textId="77777777" w:rsidR="0084660A" w:rsidRDefault="00283080">
            <w:r>
              <w:rPr>
                <w:b/>
              </w:rPr>
              <w:t xml:space="preserve">08.30 – 09.30 </w:t>
            </w:r>
          </w:p>
        </w:tc>
        <w:tc>
          <w:tcPr>
            <w:tcW w:w="10328" w:type="dxa"/>
            <w:tcBorders>
              <w:top w:val="single" w:sz="2" w:space="0" w:color="000000"/>
              <w:left w:val="single" w:sz="2" w:space="0" w:color="000000"/>
              <w:bottom w:val="single" w:sz="2" w:space="0" w:color="000000"/>
              <w:right w:val="single" w:sz="2" w:space="0" w:color="000000"/>
            </w:tcBorders>
          </w:tcPr>
          <w:p w14:paraId="7FA26B08" w14:textId="77777777" w:rsidR="0084660A" w:rsidRDefault="00283080">
            <w:r>
              <w:t xml:space="preserve">Registration  Coffee and Pastries </w:t>
            </w:r>
          </w:p>
        </w:tc>
        <w:tc>
          <w:tcPr>
            <w:tcW w:w="2497" w:type="dxa"/>
            <w:tcBorders>
              <w:top w:val="single" w:sz="4" w:space="0" w:color="000000"/>
              <w:left w:val="single" w:sz="2" w:space="0" w:color="000000"/>
              <w:bottom w:val="single" w:sz="4" w:space="0" w:color="000000"/>
              <w:right w:val="single" w:sz="4" w:space="0" w:color="000000"/>
            </w:tcBorders>
          </w:tcPr>
          <w:p w14:paraId="14F1090C" w14:textId="3CD218AB" w:rsidR="0084660A" w:rsidRPr="007D4143" w:rsidRDefault="007D4143">
            <w:pPr>
              <w:ind w:left="1"/>
              <w:rPr>
                <w:b/>
              </w:rPr>
            </w:pPr>
            <w:r w:rsidRPr="007D4143">
              <w:rPr>
                <w:b/>
              </w:rPr>
              <w:t xml:space="preserve">Atrium, </w:t>
            </w:r>
            <w:proofErr w:type="spellStart"/>
            <w:r w:rsidRPr="007D4143">
              <w:rPr>
                <w:b/>
              </w:rPr>
              <w:t>Suttie</w:t>
            </w:r>
            <w:proofErr w:type="spellEnd"/>
            <w:r w:rsidRPr="007D4143">
              <w:rPr>
                <w:b/>
              </w:rPr>
              <w:t xml:space="preserve"> Centre</w:t>
            </w:r>
          </w:p>
        </w:tc>
      </w:tr>
      <w:tr w:rsidR="0084660A" w14:paraId="66572BC4" w14:textId="77777777" w:rsidTr="00E8249F">
        <w:trPr>
          <w:trHeight w:val="572"/>
        </w:trPr>
        <w:tc>
          <w:tcPr>
            <w:tcW w:w="2007"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311C23D5" w14:textId="054E27DC" w:rsidR="0084660A" w:rsidRDefault="004C4189">
            <w:r>
              <w:rPr>
                <w:b/>
                <w:color w:val="FFFFFF"/>
              </w:rPr>
              <w:t>09.30 – 09.45</w:t>
            </w:r>
          </w:p>
        </w:tc>
        <w:tc>
          <w:tcPr>
            <w:tcW w:w="10328"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1F97618C" w14:textId="77777777" w:rsidR="0084660A" w:rsidRDefault="00283080">
            <w:r>
              <w:rPr>
                <w:b/>
                <w:color w:val="FFFFFF"/>
              </w:rPr>
              <w:t xml:space="preserve">Welcome &amp; Opening Remarks  </w:t>
            </w:r>
          </w:p>
        </w:tc>
        <w:tc>
          <w:tcPr>
            <w:tcW w:w="2497"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0D85F00F" w14:textId="0A45F62E" w:rsidR="0084660A" w:rsidRDefault="007D4143">
            <w:pPr>
              <w:ind w:left="1"/>
            </w:pPr>
            <w:r>
              <w:rPr>
                <w:b/>
                <w:color w:val="FFFFFF"/>
              </w:rPr>
              <w:t>Lecture Theatre</w:t>
            </w:r>
          </w:p>
        </w:tc>
      </w:tr>
      <w:tr w:rsidR="0084660A" w14:paraId="3367939E" w14:textId="77777777" w:rsidTr="00E94B34">
        <w:trPr>
          <w:trHeight w:val="909"/>
        </w:trPr>
        <w:tc>
          <w:tcPr>
            <w:tcW w:w="2007" w:type="dxa"/>
            <w:tcBorders>
              <w:top w:val="single" w:sz="4" w:space="0" w:color="000000"/>
              <w:left w:val="single" w:sz="4" w:space="0" w:color="000000"/>
              <w:bottom w:val="single" w:sz="4" w:space="0" w:color="000000"/>
              <w:right w:val="single" w:sz="2" w:space="0" w:color="000000"/>
            </w:tcBorders>
            <w:vAlign w:val="center"/>
          </w:tcPr>
          <w:p w14:paraId="3936E083" w14:textId="77777777" w:rsidR="0084660A" w:rsidRDefault="00283080">
            <w:r>
              <w:rPr>
                <w:b/>
              </w:rPr>
              <w:t xml:space="preserve"> </w:t>
            </w:r>
          </w:p>
        </w:tc>
        <w:tc>
          <w:tcPr>
            <w:tcW w:w="10328" w:type="dxa"/>
            <w:tcBorders>
              <w:top w:val="single" w:sz="2" w:space="0" w:color="000000"/>
              <w:left w:val="single" w:sz="2" w:space="0" w:color="000000"/>
              <w:bottom w:val="single" w:sz="2" w:space="0" w:color="000000"/>
              <w:right w:val="nil"/>
            </w:tcBorders>
          </w:tcPr>
          <w:p w14:paraId="02A4094B" w14:textId="77777777" w:rsidR="00A25C1F" w:rsidRDefault="00A25C1F">
            <w:pPr>
              <w:rPr>
                <w:rFonts w:ascii="Verdana" w:eastAsia="Verdana" w:hAnsi="Verdana" w:cs="Verdana"/>
                <w:sz w:val="18"/>
              </w:rPr>
            </w:pPr>
          </w:p>
          <w:p w14:paraId="56C872BA" w14:textId="63092525" w:rsidR="0084660A" w:rsidRDefault="00283080">
            <w:r>
              <w:rPr>
                <w:rFonts w:ascii="Verdana" w:eastAsia="Verdana" w:hAnsi="Verdana" w:cs="Verdana"/>
                <w:sz w:val="18"/>
              </w:rPr>
              <w:t>Opening address by</w:t>
            </w:r>
            <w:r w:rsidR="007D4143">
              <w:rPr>
                <w:rFonts w:ascii="Verdana" w:eastAsia="Verdana" w:hAnsi="Verdana" w:cs="Verdana"/>
                <w:sz w:val="18"/>
              </w:rPr>
              <w:t xml:space="preserve"> Dr</w:t>
            </w:r>
            <w:r>
              <w:rPr>
                <w:rFonts w:ascii="Verdana" w:eastAsia="Verdana" w:hAnsi="Verdana" w:cs="Verdana"/>
                <w:sz w:val="18"/>
              </w:rPr>
              <w:t xml:space="preserve"> Jerry Morse, Chair SCSN </w:t>
            </w:r>
            <w:r>
              <w:t xml:space="preserve"> </w:t>
            </w:r>
          </w:p>
        </w:tc>
        <w:tc>
          <w:tcPr>
            <w:tcW w:w="2497" w:type="dxa"/>
            <w:tcBorders>
              <w:top w:val="single" w:sz="4" w:space="0" w:color="000000"/>
              <w:left w:val="nil"/>
              <w:bottom w:val="single" w:sz="4" w:space="0" w:color="000000"/>
              <w:right w:val="single" w:sz="4" w:space="0" w:color="000000"/>
            </w:tcBorders>
          </w:tcPr>
          <w:p w14:paraId="62E62D5F" w14:textId="77777777" w:rsidR="0084660A" w:rsidRDefault="0084660A"/>
        </w:tc>
      </w:tr>
      <w:tr w:rsidR="0084660A" w14:paraId="45EA9BC5" w14:textId="77777777" w:rsidTr="00E8249F">
        <w:trPr>
          <w:trHeight w:val="572"/>
        </w:trPr>
        <w:tc>
          <w:tcPr>
            <w:tcW w:w="2007"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2796E2C6" w14:textId="005F8D79" w:rsidR="0084660A" w:rsidRDefault="004C4189">
            <w:r>
              <w:rPr>
                <w:b/>
                <w:color w:val="FFFFFF"/>
              </w:rPr>
              <w:t>09.45 – 10:45</w:t>
            </w:r>
          </w:p>
        </w:tc>
        <w:tc>
          <w:tcPr>
            <w:tcW w:w="10328"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62869F9E" w14:textId="77777777" w:rsidR="0084660A" w:rsidRDefault="00283080">
            <w:r>
              <w:rPr>
                <w:b/>
                <w:color w:val="FFFFFF"/>
              </w:rPr>
              <w:t xml:space="preserve">Plenary Keynote Address </w:t>
            </w:r>
          </w:p>
        </w:tc>
        <w:tc>
          <w:tcPr>
            <w:tcW w:w="2497"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61A65A7F" w14:textId="72D866EC" w:rsidR="0084660A" w:rsidRDefault="007D4143">
            <w:pPr>
              <w:ind w:left="1"/>
            </w:pPr>
            <w:r>
              <w:rPr>
                <w:b/>
                <w:color w:val="FFFFFF"/>
              </w:rPr>
              <w:t>Lecture Theatre</w:t>
            </w:r>
          </w:p>
        </w:tc>
      </w:tr>
      <w:tr w:rsidR="0084660A" w14:paraId="53A9C82E" w14:textId="77777777" w:rsidTr="00E94B34">
        <w:trPr>
          <w:trHeight w:val="983"/>
        </w:trPr>
        <w:tc>
          <w:tcPr>
            <w:tcW w:w="2007" w:type="dxa"/>
            <w:tcBorders>
              <w:top w:val="single" w:sz="4" w:space="0" w:color="000000"/>
              <w:left w:val="single" w:sz="4" w:space="0" w:color="000000"/>
              <w:bottom w:val="single" w:sz="4" w:space="0" w:color="000000"/>
              <w:right w:val="single" w:sz="2" w:space="0" w:color="000000"/>
            </w:tcBorders>
            <w:vAlign w:val="center"/>
          </w:tcPr>
          <w:p w14:paraId="5466A20B" w14:textId="77777777" w:rsidR="0084660A" w:rsidRDefault="00283080">
            <w:r>
              <w:rPr>
                <w:b/>
              </w:rPr>
              <w:t xml:space="preserve"> </w:t>
            </w:r>
          </w:p>
        </w:tc>
        <w:tc>
          <w:tcPr>
            <w:tcW w:w="10328" w:type="dxa"/>
            <w:tcBorders>
              <w:top w:val="single" w:sz="2" w:space="0" w:color="000000"/>
              <w:left w:val="single" w:sz="2" w:space="0" w:color="000000"/>
              <w:bottom w:val="single" w:sz="2" w:space="0" w:color="000000"/>
              <w:right w:val="nil"/>
            </w:tcBorders>
            <w:vAlign w:val="center"/>
          </w:tcPr>
          <w:p w14:paraId="3C71043E" w14:textId="77777777" w:rsidR="007D4143" w:rsidRDefault="007D4143" w:rsidP="007D4143">
            <w:r>
              <w:t xml:space="preserve">&lt;&lt;Insert title&gt;&gt; Alison </w:t>
            </w:r>
            <w:proofErr w:type="spellStart"/>
            <w:r>
              <w:t>Mackin</w:t>
            </w:r>
            <w:proofErr w:type="spellEnd"/>
          </w:p>
          <w:p w14:paraId="7D6C0491" w14:textId="47A2CEFC" w:rsidR="00860B96" w:rsidRPr="007D4143" w:rsidRDefault="007D4143">
            <w:r>
              <w:t>&lt;&lt;Insert presentation title&gt;&gt;</w:t>
            </w:r>
          </w:p>
        </w:tc>
        <w:tc>
          <w:tcPr>
            <w:tcW w:w="2497" w:type="dxa"/>
            <w:tcBorders>
              <w:top w:val="single" w:sz="4" w:space="0" w:color="000000"/>
              <w:left w:val="nil"/>
              <w:bottom w:val="single" w:sz="4" w:space="0" w:color="000000"/>
              <w:right w:val="single" w:sz="4" w:space="0" w:color="000000"/>
            </w:tcBorders>
          </w:tcPr>
          <w:p w14:paraId="33F8322D" w14:textId="77777777" w:rsidR="0084660A" w:rsidRDefault="0084660A"/>
        </w:tc>
      </w:tr>
      <w:tr w:rsidR="0084660A" w14:paraId="2B507568" w14:textId="77777777" w:rsidTr="00E8249F">
        <w:trPr>
          <w:trHeight w:val="573"/>
        </w:trPr>
        <w:tc>
          <w:tcPr>
            <w:tcW w:w="2007"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337172C4" w14:textId="40944ADE" w:rsidR="0084660A" w:rsidRDefault="004C4189">
            <w:r>
              <w:rPr>
                <w:b/>
                <w:color w:val="FFFFFF"/>
              </w:rPr>
              <w:t>10.45 – 11.15</w:t>
            </w:r>
          </w:p>
        </w:tc>
        <w:tc>
          <w:tcPr>
            <w:tcW w:w="10328"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224C8BD1" w14:textId="77777777" w:rsidR="0084660A" w:rsidRDefault="00283080">
            <w:r>
              <w:rPr>
                <w:b/>
                <w:color w:val="FFFFFF"/>
              </w:rPr>
              <w:t xml:space="preserve">Refreshments and viewing of Exhibition Area </w:t>
            </w:r>
          </w:p>
        </w:tc>
        <w:tc>
          <w:tcPr>
            <w:tcW w:w="2497"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6D9C96C2" w14:textId="13D5EB8C" w:rsidR="0084660A" w:rsidRDefault="0066371A">
            <w:pPr>
              <w:ind w:left="1"/>
            </w:pPr>
            <w:r>
              <w:rPr>
                <w:b/>
                <w:color w:val="FFFFFF"/>
              </w:rPr>
              <w:t>Break Out Area &amp; Ward</w:t>
            </w:r>
          </w:p>
        </w:tc>
      </w:tr>
    </w:tbl>
    <w:p w14:paraId="48B4E408" w14:textId="77777777" w:rsidR="006C360A" w:rsidRDefault="00283080">
      <w:pPr>
        <w:spacing w:after="0"/>
      </w:pPr>
      <w:r>
        <w:t xml:space="preserve"> </w:t>
      </w:r>
      <w:r>
        <w:tab/>
        <w:t xml:space="preserve"> </w:t>
      </w:r>
    </w:p>
    <w:p w14:paraId="5E9CEB29" w14:textId="77777777" w:rsidR="006C360A" w:rsidRDefault="006C360A">
      <w:r>
        <w:br w:type="page"/>
      </w:r>
    </w:p>
    <w:p w14:paraId="44F65F15" w14:textId="77777777" w:rsidR="0084660A" w:rsidRDefault="0084660A">
      <w:pPr>
        <w:spacing w:after="0"/>
      </w:pPr>
    </w:p>
    <w:tbl>
      <w:tblPr>
        <w:tblStyle w:val="TableGrid"/>
        <w:tblW w:w="14831" w:type="dxa"/>
        <w:tblInd w:w="284" w:type="dxa"/>
        <w:tblCellMar>
          <w:top w:w="47" w:type="dxa"/>
          <w:left w:w="107" w:type="dxa"/>
          <w:right w:w="115" w:type="dxa"/>
        </w:tblCellMar>
        <w:tblLook w:val="04A0" w:firstRow="1" w:lastRow="0" w:firstColumn="1" w:lastColumn="0" w:noHBand="0" w:noVBand="1"/>
      </w:tblPr>
      <w:tblGrid>
        <w:gridCol w:w="2006"/>
        <w:gridCol w:w="10307"/>
        <w:gridCol w:w="2518"/>
      </w:tblGrid>
      <w:tr w:rsidR="0084660A" w14:paraId="39FC9DD3" w14:textId="77777777" w:rsidTr="00E8249F">
        <w:trPr>
          <w:trHeight w:val="572"/>
        </w:trPr>
        <w:tc>
          <w:tcPr>
            <w:tcW w:w="2006" w:type="dxa"/>
            <w:tcBorders>
              <w:top w:val="single" w:sz="4" w:space="0" w:color="000000"/>
              <w:left w:val="single" w:sz="4" w:space="0" w:color="000000"/>
              <w:bottom w:val="single" w:sz="4" w:space="0" w:color="000000"/>
              <w:right w:val="single" w:sz="2" w:space="0" w:color="000000"/>
            </w:tcBorders>
            <w:shd w:val="clear" w:color="auto" w:fill="5B9BD5" w:themeFill="accent1"/>
          </w:tcPr>
          <w:p w14:paraId="3AAA84A4" w14:textId="2A9D2174" w:rsidR="0084660A" w:rsidRDefault="00283080">
            <w:pPr>
              <w:ind w:left="8"/>
              <w:jc w:val="center"/>
            </w:pPr>
            <w:r>
              <w:rPr>
                <w:b/>
                <w:color w:val="FFFFFF"/>
                <w:sz w:val="24"/>
              </w:rPr>
              <w:t xml:space="preserve">Time </w:t>
            </w:r>
          </w:p>
        </w:tc>
        <w:tc>
          <w:tcPr>
            <w:tcW w:w="10307" w:type="dxa"/>
            <w:tcBorders>
              <w:top w:val="single" w:sz="2" w:space="0" w:color="000000"/>
              <w:left w:val="single" w:sz="2" w:space="0" w:color="000000"/>
              <w:bottom w:val="single" w:sz="2" w:space="0" w:color="000000"/>
              <w:right w:val="single" w:sz="2" w:space="0" w:color="000000"/>
            </w:tcBorders>
            <w:shd w:val="clear" w:color="auto" w:fill="5B9BD5" w:themeFill="accent1"/>
          </w:tcPr>
          <w:p w14:paraId="3AAF6384" w14:textId="77777777" w:rsidR="0084660A" w:rsidRDefault="00283080">
            <w:pPr>
              <w:ind w:left="1"/>
            </w:pPr>
            <w:r>
              <w:rPr>
                <w:b/>
                <w:color w:val="FFFFFF"/>
                <w:sz w:val="24"/>
              </w:rPr>
              <w:t xml:space="preserve">What’s On </w:t>
            </w:r>
          </w:p>
        </w:tc>
        <w:tc>
          <w:tcPr>
            <w:tcW w:w="2518" w:type="dxa"/>
            <w:tcBorders>
              <w:top w:val="single" w:sz="4" w:space="0" w:color="000000"/>
              <w:left w:val="single" w:sz="2" w:space="0" w:color="000000"/>
              <w:bottom w:val="single" w:sz="4" w:space="0" w:color="000000"/>
              <w:right w:val="single" w:sz="4" w:space="0" w:color="000000"/>
            </w:tcBorders>
            <w:shd w:val="clear" w:color="auto" w:fill="5B9BD5" w:themeFill="accent1"/>
          </w:tcPr>
          <w:p w14:paraId="758993EB" w14:textId="77777777" w:rsidR="0084660A" w:rsidRDefault="00283080">
            <w:pPr>
              <w:ind w:left="1"/>
            </w:pPr>
            <w:r>
              <w:rPr>
                <w:b/>
                <w:color w:val="FFFFFF"/>
                <w:sz w:val="24"/>
              </w:rPr>
              <w:t xml:space="preserve">Venue </w:t>
            </w:r>
          </w:p>
        </w:tc>
      </w:tr>
      <w:tr w:rsidR="00DF5A77" w14:paraId="71908B63" w14:textId="77777777" w:rsidTr="00DF5A77">
        <w:trPr>
          <w:trHeight w:val="724"/>
        </w:trPr>
        <w:tc>
          <w:tcPr>
            <w:tcW w:w="2006" w:type="dxa"/>
            <w:vMerge w:val="restart"/>
            <w:tcBorders>
              <w:top w:val="single" w:sz="4" w:space="0" w:color="000000"/>
              <w:left w:val="single" w:sz="4" w:space="0" w:color="000000"/>
              <w:right w:val="single" w:sz="2" w:space="0" w:color="000000"/>
            </w:tcBorders>
            <w:textDirection w:val="btLr"/>
          </w:tcPr>
          <w:p w14:paraId="49D48415" w14:textId="77777777" w:rsidR="00DF5A77" w:rsidRDefault="00DF5A77" w:rsidP="00DF5A77">
            <w:pPr>
              <w:ind w:left="219" w:right="113"/>
              <w:rPr>
                <w:b/>
                <w:sz w:val="40"/>
              </w:rPr>
            </w:pPr>
            <w:r w:rsidRPr="00DF5A77">
              <w:rPr>
                <w:b/>
                <w:sz w:val="40"/>
              </w:rPr>
              <w:t xml:space="preserve">Workshops </w:t>
            </w:r>
          </w:p>
          <w:p w14:paraId="2B3F8072" w14:textId="78DBF99C" w:rsidR="00DF5A77" w:rsidRPr="00DF5A77" w:rsidRDefault="00DF5A77" w:rsidP="00DF5A77">
            <w:pPr>
              <w:ind w:left="219" w:right="113"/>
              <w:rPr>
                <w:b/>
                <w:sz w:val="40"/>
              </w:rPr>
            </w:pPr>
            <w:r w:rsidRPr="00DF5A77">
              <w:rPr>
                <w:b/>
                <w:sz w:val="40"/>
              </w:rPr>
              <w:t>11.15 – 12.15</w:t>
            </w:r>
          </w:p>
        </w:tc>
        <w:tc>
          <w:tcPr>
            <w:tcW w:w="10307" w:type="dxa"/>
            <w:tcBorders>
              <w:top w:val="single" w:sz="2" w:space="0" w:color="000000"/>
              <w:left w:val="single" w:sz="2" w:space="0" w:color="000000"/>
              <w:bottom w:val="single" w:sz="2" w:space="0" w:color="000000"/>
              <w:right w:val="single" w:sz="2" w:space="0" w:color="000000"/>
            </w:tcBorders>
          </w:tcPr>
          <w:p w14:paraId="38737456" w14:textId="6245499D" w:rsidR="00DF5A77" w:rsidRPr="005A0FC7" w:rsidRDefault="00DF5A77">
            <w:pPr>
              <w:spacing w:after="19"/>
              <w:ind w:left="1"/>
              <w:rPr>
                <w:i/>
              </w:rPr>
            </w:pPr>
            <w:proofErr w:type="spellStart"/>
            <w:r w:rsidRPr="005A0FC7">
              <w:rPr>
                <w:rFonts w:ascii="Verdana" w:eastAsia="Verdana" w:hAnsi="Verdana" w:cs="Verdana"/>
                <w:i/>
                <w:sz w:val="18"/>
              </w:rPr>
              <w:t>Laerdal</w:t>
            </w:r>
            <w:proofErr w:type="spellEnd"/>
          </w:p>
          <w:p w14:paraId="4042D039" w14:textId="43D46E81" w:rsidR="00DF5A77" w:rsidRDefault="00DF5A77">
            <w:pPr>
              <w:ind w:left="1"/>
            </w:pPr>
            <w:r w:rsidRPr="005A0FC7">
              <w:rPr>
                <w:i/>
              </w:rPr>
              <w:t>&lt;&lt;Insert title&gt;&gt;</w:t>
            </w:r>
            <w:r>
              <w:rPr>
                <w:i/>
              </w:rPr>
              <w:t xml:space="preserve"> </w:t>
            </w:r>
          </w:p>
        </w:tc>
        <w:tc>
          <w:tcPr>
            <w:tcW w:w="2518" w:type="dxa"/>
            <w:tcBorders>
              <w:top w:val="single" w:sz="4" w:space="0" w:color="000000"/>
              <w:left w:val="single" w:sz="2" w:space="0" w:color="000000"/>
              <w:bottom w:val="single" w:sz="4" w:space="0" w:color="000000"/>
              <w:right w:val="single" w:sz="4" w:space="0" w:color="000000"/>
            </w:tcBorders>
            <w:vAlign w:val="center"/>
          </w:tcPr>
          <w:p w14:paraId="5E3AF166" w14:textId="77777777" w:rsidR="00DF5A77" w:rsidRDefault="00DF5A77">
            <w:pPr>
              <w:spacing w:after="16"/>
              <w:ind w:left="1"/>
            </w:pPr>
            <w:r>
              <w:t xml:space="preserve"> </w:t>
            </w:r>
          </w:p>
          <w:p w14:paraId="164BB5F7" w14:textId="77777777" w:rsidR="00DF5A77" w:rsidRDefault="00DF5A77">
            <w:pPr>
              <w:ind w:left="1"/>
            </w:pPr>
            <w:r>
              <w:t xml:space="preserve"> </w:t>
            </w:r>
          </w:p>
        </w:tc>
      </w:tr>
      <w:tr w:rsidR="00DF5A77" w14:paraId="7624ABB3" w14:textId="77777777" w:rsidTr="000876AB">
        <w:trPr>
          <w:trHeight w:val="791"/>
        </w:trPr>
        <w:tc>
          <w:tcPr>
            <w:tcW w:w="2006" w:type="dxa"/>
            <w:vMerge/>
            <w:tcBorders>
              <w:left w:val="single" w:sz="4" w:space="0" w:color="000000"/>
              <w:right w:val="single" w:sz="2" w:space="0" w:color="000000"/>
            </w:tcBorders>
          </w:tcPr>
          <w:p w14:paraId="514039D1" w14:textId="77777777" w:rsidR="00DF5A77" w:rsidRDefault="00DF5A77"/>
        </w:tc>
        <w:tc>
          <w:tcPr>
            <w:tcW w:w="10307" w:type="dxa"/>
            <w:tcBorders>
              <w:top w:val="single" w:sz="2" w:space="0" w:color="000000"/>
              <w:left w:val="single" w:sz="2" w:space="0" w:color="000000"/>
              <w:bottom w:val="single" w:sz="2" w:space="0" w:color="000000"/>
              <w:right w:val="single" w:sz="2" w:space="0" w:color="000000"/>
            </w:tcBorders>
          </w:tcPr>
          <w:p w14:paraId="690ABB17" w14:textId="77777777" w:rsidR="00DF5A77" w:rsidRPr="00011940" w:rsidRDefault="00DF5A77" w:rsidP="00877C2F">
            <w:pPr>
              <w:ind w:left="1"/>
              <w:rPr>
                <w:i/>
              </w:rPr>
            </w:pPr>
            <w:r>
              <w:rPr>
                <w:i/>
              </w:rPr>
              <w:t xml:space="preserve">Co Hosted by Jerry Morse, Michael Moneypenny, Andy Anderson  &amp; Rhoda </w:t>
            </w:r>
            <w:proofErr w:type="spellStart"/>
            <w:r>
              <w:rPr>
                <w:i/>
              </w:rPr>
              <w:t>MacKenzie</w:t>
            </w:r>
            <w:proofErr w:type="spellEnd"/>
          </w:p>
          <w:p w14:paraId="0E27F737" w14:textId="5BB840BD" w:rsidR="00DF5A77" w:rsidRDefault="00DF5A77" w:rsidP="00877C2F">
            <w:pPr>
              <w:ind w:left="1"/>
            </w:pPr>
            <w:r>
              <w:rPr>
                <w:i/>
              </w:rPr>
              <w:t>Developing collaborative standards in simulation across the networks</w:t>
            </w:r>
          </w:p>
        </w:tc>
        <w:tc>
          <w:tcPr>
            <w:tcW w:w="2518" w:type="dxa"/>
            <w:tcBorders>
              <w:top w:val="single" w:sz="4" w:space="0" w:color="000000"/>
              <w:left w:val="single" w:sz="2" w:space="0" w:color="000000"/>
              <w:bottom w:val="single" w:sz="4" w:space="0" w:color="000000"/>
              <w:right w:val="single" w:sz="4" w:space="0" w:color="000000"/>
            </w:tcBorders>
            <w:vAlign w:val="center"/>
          </w:tcPr>
          <w:p w14:paraId="2E43B287" w14:textId="77777777" w:rsidR="00DF5A77" w:rsidRDefault="00DF5A77">
            <w:pPr>
              <w:ind w:left="1"/>
            </w:pPr>
            <w:r>
              <w:rPr>
                <w:b/>
              </w:rPr>
              <w:t xml:space="preserve"> </w:t>
            </w:r>
          </w:p>
        </w:tc>
      </w:tr>
      <w:tr w:rsidR="00DF5A77" w14:paraId="4FBEE375" w14:textId="77777777" w:rsidTr="000876AB">
        <w:trPr>
          <w:trHeight w:val="1028"/>
        </w:trPr>
        <w:tc>
          <w:tcPr>
            <w:tcW w:w="2006" w:type="dxa"/>
            <w:vMerge/>
            <w:tcBorders>
              <w:left w:val="single" w:sz="4" w:space="0" w:color="000000"/>
              <w:right w:val="single" w:sz="2" w:space="0" w:color="000000"/>
            </w:tcBorders>
          </w:tcPr>
          <w:p w14:paraId="77DBD6E1" w14:textId="2A267C7B" w:rsidR="00DF5A77" w:rsidRDefault="00DF5A77"/>
        </w:tc>
        <w:tc>
          <w:tcPr>
            <w:tcW w:w="10307" w:type="dxa"/>
            <w:tcBorders>
              <w:top w:val="single" w:sz="2" w:space="0" w:color="000000"/>
              <w:left w:val="single" w:sz="2" w:space="0" w:color="000000"/>
              <w:bottom w:val="single" w:sz="2" w:space="0" w:color="000000"/>
              <w:right w:val="single" w:sz="2" w:space="0" w:color="000000"/>
            </w:tcBorders>
          </w:tcPr>
          <w:p w14:paraId="6FC7D99A" w14:textId="091FFE6A" w:rsidR="00DF5A77" w:rsidRDefault="00DF5A77" w:rsidP="00812E26">
            <w:pPr>
              <w:pStyle w:val="NoSpacing"/>
              <w:rPr>
                <w:i/>
              </w:rPr>
            </w:pPr>
            <w:r>
              <w:rPr>
                <w:i/>
              </w:rPr>
              <w:t xml:space="preserve"> </w:t>
            </w:r>
            <w:r w:rsidRPr="00EF7D20">
              <w:rPr>
                <w:i/>
              </w:rPr>
              <w:t>Whitehead KA, Lennie S</w:t>
            </w:r>
            <w:r>
              <w:rPr>
                <w:i/>
              </w:rPr>
              <w:t xml:space="preserve">  &lt;&lt;note: from abstracts&gt;&gt;</w:t>
            </w:r>
          </w:p>
          <w:p w14:paraId="16196866" w14:textId="60F3CE66" w:rsidR="00DF5A77" w:rsidRDefault="00DF5A77" w:rsidP="00812E26">
            <w:pPr>
              <w:pStyle w:val="NoSpacing"/>
            </w:pPr>
            <w:r w:rsidRPr="00EF7D20">
              <w:rPr>
                <w:i/>
              </w:rPr>
              <w:t xml:space="preserve">The DIET-COMMS tool and training package: Developing and assessing communication skills for behaviour change in pre-and post-registration </w:t>
            </w:r>
            <w:proofErr w:type="spellStart"/>
            <w:r w:rsidRPr="00EF7D20">
              <w:rPr>
                <w:i/>
              </w:rPr>
              <w:t>Dietitians</w:t>
            </w:r>
            <w:proofErr w:type="spellEnd"/>
            <w:r w:rsidRPr="00EF7D20">
              <w:rPr>
                <w:i/>
              </w:rPr>
              <w:t>.</w:t>
            </w:r>
          </w:p>
        </w:tc>
        <w:tc>
          <w:tcPr>
            <w:tcW w:w="2518" w:type="dxa"/>
            <w:tcBorders>
              <w:top w:val="single" w:sz="4" w:space="0" w:color="000000"/>
              <w:left w:val="single" w:sz="2" w:space="0" w:color="000000"/>
              <w:bottom w:val="single" w:sz="4" w:space="0" w:color="000000"/>
              <w:right w:val="single" w:sz="4" w:space="0" w:color="000000"/>
            </w:tcBorders>
            <w:vAlign w:val="center"/>
          </w:tcPr>
          <w:p w14:paraId="67C6C6A0" w14:textId="34245FBF" w:rsidR="00DF5A77" w:rsidRDefault="00DF5A77" w:rsidP="002E670C">
            <w:pPr>
              <w:ind w:left="1"/>
            </w:pPr>
            <w:r>
              <w:rPr>
                <w:b/>
              </w:rPr>
              <w:t xml:space="preserve"> </w:t>
            </w:r>
          </w:p>
        </w:tc>
      </w:tr>
      <w:tr w:rsidR="00DF5A77" w14:paraId="5D53202A" w14:textId="77777777" w:rsidTr="000876AB">
        <w:trPr>
          <w:trHeight w:val="833"/>
        </w:trPr>
        <w:tc>
          <w:tcPr>
            <w:tcW w:w="2006" w:type="dxa"/>
            <w:vMerge/>
            <w:tcBorders>
              <w:left w:val="single" w:sz="4" w:space="0" w:color="000000"/>
              <w:bottom w:val="nil"/>
              <w:right w:val="single" w:sz="2" w:space="0" w:color="000000"/>
            </w:tcBorders>
          </w:tcPr>
          <w:p w14:paraId="6928D897" w14:textId="77777777" w:rsidR="00DF5A77" w:rsidRDefault="00DF5A77"/>
        </w:tc>
        <w:tc>
          <w:tcPr>
            <w:tcW w:w="10307" w:type="dxa"/>
            <w:tcBorders>
              <w:top w:val="single" w:sz="2" w:space="0" w:color="000000"/>
              <w:left w:val="single" w:sz="2" w:space="0" w:color="000000"/>
              <w:bottom w:val="single" w:sz="2" w:space="0" w:color="000000"/>
              <w:right w:val="single" w:sz="2" w:space="0" w:color="000000"/>
            </w:tcBorders>
          </w:tcPr>
          <w:p w14:paraId="3ED7BDDA" w14:textId="1B075242" w:rsidR="00DF5A77" w:rsidRDefault="00DF5A77" w:rsidP="002E670C">
            <w:pPr>
              <w:pStyle w:val="NoSpacing"/>
            </w:pPr>
            <w:r>
              <w:rPr>
                <w:i/>
              </w:rPr>
              <w:t>&lt;&lt;invited workshop&gt;&gt;</w:t>
            </w:r>
          </w:p>
        </w:tc>
        <w:tc>
          <w:tcPr>
            <w:tcW w:w="2518" w:type="dxa"/>
            <w:tcBorders>
              <w:top w:val="single" w:sz="4" w:space="0" w:color="000000"/>
              <w:left w:val="single" w:sz="2" w:space="0" w:color="000000"/>
              <w:bottom w:val="single" w:sz="4" w:space="0" w:color="000000"/>
              <w:right w:val="single" w:sz="4" w:space="0" w:color="000000"/>
            </w:tcBorders>
            <w:vAlign w:val="center"/>
          </w:tcPr>
          <w:p w14:paraId="759B2E7B" w14:textId="77777777" w:rsidR="00DF5A77" w:rsidRDefault="00DF5A77">
            <w:pPr>
              <w:ind w:left="1"/>
              <w:rPr>
                <w:b/>
              </w:rPr>
            </w:pPr>
          </w:p>
        </w:tc>
      </w:tr>
      <w:tr w:rsidR="0015258A" w14:paraId="304E4A4F" w14:textId="77777777" w:rsidTr="0015258A">
        <w:trPr>
          <w:trHeight w:val="787"/>
        </w:trPr>
        <w:tc>
          <w:tcPr>
            <w:tcW w:w="2006" w:type="dxa"/>
            <w:tcBorders>
              <w:top w:val="nil"/>
              <w:left w:val="single" w:sz="4" w:space="0" w:color="000000"/>
              <w:bottom w:val="nil"/>
              <w:right w:val="single" w:sz="2" w:space="0" w:color="000000"/>
            </w:tcBorders>
          </w:tcPr>
          <w:p w14:paraId="7029A3E7" w14:textId="6E65400E" w:rsidR="0015258A" w:rsidRDefault="0015258A"/>
        </w:tc>
        <w:tc>
          <w:tcPr>
            <w:tcW w:w="10307" w:type="dxa"/>
            <w:tcBorders>
              <w:top w:val="single" w:sz="2" w:space="0" w:color="000000"/>
              <w:left w:val="single" w:sz="2" w:space="0" w:color="000000"/>
              <w:bottom w:val="single" w:sz="2" w:space="0" w:color="000000"/>
              <w:right w:val="single" w:sz="2" w:space="0" w:color="000000"/>
            </w:tcBorders>
          </w:tcPr>
          <w:p w14:paraId="0881D9C5" w14:textId="4956258B" w:rsidR="0015258A" w:rsidRPr="005A0FC7" w:rsidRDefault="005A0FC7" w:rsidP="00812E26">
            <w:pPr>
              <w:pStyle w:val="NoSpacing"/>
              <w:rPr>
                <w:i/>
              </w:rPr>
            </w:pPr>
            <w:r w:rsidRPr="005A0FC7">
              <w:rPr>
                <w:i/>
              </w:rPr>
              <w:t>Limbs &amp; Things</w:t>
            </w:r>
          </w:p>
        </w:tc>
        <w:tc>
          <w:tcPr>
            <w:tcW w:w="2518" w:type="dxa"/>
            <w:tcBorders>
              <w:top w:val="single" w:sz="4" w:space="0" w:color="000000"/>
              <w:left w:val="single" w:sz="2" w:space="0" w:color="000000"/>
              <w:bottom w:val="single" w:sz="4" w:space="0" w:color="000000"/>
              <w:right w:val="single" w:sz="4" w:space="0" w:color="000000"/>
            </w:tcBorders>
            <w:vAlign w:val="center"/>
          </w:tcPr>
          <w:p w14:paraId="788C0FFD" w14:textId="77777777" w:rsidR="0015258A" w:rsidRDefault="0015258A">
            <w:pPr>
              <w:ind w:left="1"/>
              <w:rPr>
                <w:b/>
              </w:rPr>
            </w:pPr>
          </w:p>
        </w:tc>
      </w:tr>
      <w:tr w:rsidR="0084660A" w14:paraId="05C95BD1" w14:textId="77777777" w:rsidTr="00E8249F">
        <w:trPr>
          <w:trHeight w:val="1025"/>
        </w:trPr>
        <w:tc>
          <w:tcPr>
            <w:tcW w:w="2006" w:type="dxa"/>
            <w:tcBorders>
              <w:top w:val="single" w:sz="4" w:space="0" w:color="000000"/>
              <w:left w:val="single" w:sz="4" w:space="0" w:color="000000"/>
              <w:bottom w:val="single" w:sz="4" w:space="0" w:color="000000"/>
              <w:right w:val="single" w:sz="2" w:space="0" w:color="000000"/>
            </w:tcBorders>
            <w:shd w:val="clear" w:color="auto" w:fill="5B9BD5" w:themeFill="accent1"/>
          </w:tcPr>
          <w:p w14:paraId="5905D248" w14:textId="7DD2762C" w:rsidR="0084660A" w:rsidRDefault="00466A06">
            <w:pPr>
              <w:rPr>
                <w:b/>
                <w:color w:val="FFFFFF"/>
              </w:rPr>
            </w:pPr>
            <w:r>
              <w:rPr>
                <w:b/>
                <w:color w:val="FFFFFF"/>
              </w:rPr>
              <w:t xml:space="preserve"> 12:15 – 14.00</w:t>
            </w:r>
          </w:p>
          <w:p w14:paraId="4F610AFE" w14:textId="77777777" w:rsidR="00ED13C0" w:rsidRDefault="00ED13C0">
            <w:pPr>
              <w:rPr>
                <w:b/>
                <w:color w:val="FFFFFF"/>
              </w:rPr>
            </w:pPr>
          </w:p>
          <w:p w14:paraId="58EF8F42" w14:textId="77777777" w:rsidR="00ED13C0" w:rsidRDefault="00ED13C0"/>
        </w:tc>
        <w:tc>
          <w:tcPr>
            <w:tcW w:w="10307" w:type="dxa"/>
            <w:tcBorders>
              <w:top w:val="single" w:sz="2" w:space="0" w:color="000000"/>
              <w:left w:val="single" w:sz="2" w:space="0" w:color="000000"/>
              <w:bottom w:val="single" w:sz="2" w:space="0" w:color="000000"/>
              <w:right w:val="single" w:sz="2" w:space="0" w:color="000000"/>
            </w:tcBorders>
            <w:shd w:val="clear" w:color="auto" w:fill="5B9BD5" w:themeFill="accent1"/>
          </w:tcPr>
          <w:p w14:paraId="7957C0C6" w14:textId="77777777" w:rsidR="0084660A" w:rsidRDefault="00283080">
            <w:pPr>
              <w:spacing w:after="218"/>
              <w:ind w:left="1"/>
            </w:pPr>
            <w:r>
              <w:rPr>
                <w:b/>
                <w:color w:val="FFFFFF"/>
              </w:rPr>
              <w:t xml:space="preserve">Lunch  - Including Viewing of Exhibition Area &amp; Posters </w:t>
            </w:r>
          </w:p>
          <w:p w14:paraId="368B580D" w14:textId="52AC41C3" w:rsidR="0084660A" w:rsidRPr="007103C9" w:rsidRDefault="00466A06" w:rsidP="002E670C">
            <w:pPr>
              <w:rPr>
                <w:b/>
              </w:rPr>
            </w:pPr>
            <w:r w:rsidRPr="007103C9">
              <w:rPr>
                <w:b/>
                <w:color w:val="FFFFFF" w:themeColor="background1"/>
              </w:rPr>
              <w:t>Poster Walk Day 1: 13.30</w:t>
            </w:r>
            <w:r w:rsidR="007103C9">
              <w:rPr>
                <w:b/>
                <w:color w:val="FFFFFF" w:themeColor="background1"/>
              </w:rPr>
              <w:t xml:space="preserve"> – 14.00</w:t>
            </w:r>
          </w:p>
        </w:tc>
        <w:tc>
          <w:tcPr>
            <w:tcW w:w="2518"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7DCB92BD" w14:textId="29E54C80" w:rsidR="00615508" w:rsidRDefault="0066371A" w:rsidP="00615508">
            <w:r>
              <w:rPr>
                <w:b/>
                <w:color w:val="FFFFFF"/>
              </w:rPr>
              <w:t>Break Out Area &amp; Ward</w:t>
            </w:r>
          </w:p>
        </w:tc>
      </w:tr>
      <w:tr w:rsidR="00615508" w14:paraId="46B69329" w14:textId="77777777" w:rsidTr="00E8249F">
        <w:trPr>
          <w:trHeight w:val="23"/>
        </w:trPr>
        <w:tc>
          <w:tcPr>
            <w:tcW w:w="2006" w:type="dxa"/>
            <w:tcBorders>
              <w:top w:val="single" w:sz="4" w:space="0" w:color="000000"/>
              <w:left w:val="single" w:sz="4" w:space="0" w:color="000000"/>
              <w:bottom w:val="single" w:sz="4" w:space="0" w:color="000000"/>
              <w:right w:val="single" w:sz="2" w:space="0" w:color="000000"/>
            </w:tcBorders>
            <w:shd w:val="clear" w:color="auto" w:fill="5B9BD5" w:themeFill="accent1"/>
          </w:tcPr>
          <w:p w14:paraId="18D41DD8" w14:textId="21091209" w:rsidR="00615508" w:rsidRDefault="004C4189">
            <w:pPr>
              <w:rPr>
                <w:b/>
                <w:color w:val="FFFFFF"/>
              </w:rPr>
            </w:pPr>
            <w:r>
              <w:rPr>
                <w:b/>
                <w:color w:val="FFFFFF"/>
              </w:rPr>
              <w:t>12.15</w:t>
            </w:r>
            <w:r w:rsidR="0049493F">
              <w:rPr>
                <w:b/>
                <w:color w:val="FFFFFF"/>
              </w:rPr>
              <w:t xml:space="preserve"> </w:t>
            </w:r>
            <w:r>
              <w:rPr>
                <w:b/>
                <w:color w:val="FFFFFF"/>
              </w:rPr>
              <w:t>–</w:t>
            </w:r>
            <w:r w:rsidR="0049493F">
              <w:rPr>
                <w:b/>
                <w:color w:val="FFFFFF"/>
              </w:rPr>
              <w:t xml:space="preserve"> </w:t>
            </w:r>
            <w:r>
              <w:rPr>
                <w:b/>
                <w:color w:val="FFFFFF"/>
              </w:rPr>
              <w:t>12.45</w:t>
            </w:r>
          </w:p>
        </w:tc>
        <w:tc>
          <w:tcPr>
            <w:tcW w:w="10307" w:type="dxa"/>
            <w:tcBorders>
              <w:top w:val="single" w:sz="2" w:space="0" w:color="000000"/>
              <w:left w:val="single" w:sz="2" w:space="0" w:color="000000"/>
              <w:bottom w:val="single" w:sz="2" w:space="0" w:color="000000"/>
              <w:right w:val="single" w:sz="2" w:space="0" w:color="000000"/>
            </w:tcBorders>
            <w:shd w:val="clear" w:color="auto" w:fill="5B9BD5" w:themeFill="accent1"/>
          </w:tcPr>
          <w:p w14:paraId="1C89B4CC" w14:textId="77777777" w:rsidR="00615508" w:rsidRDefault="00615508">
            <w:pPr>
              <w:spacing w:after="218"/>
              <w:ind w:left="1"/>
              <w:rPr>
                <w:b/>
                <w:color w:val="FFFFFF"/>
              </w:rPr>
            </w:pPr>
            <w:r>
              <w:rPr>
                <w:b/>
                <w:color w:val="FFFFFF"/>
              </w:rPr>
              <w:t>Scottish Clinical Skills Network AGM</w:t>
            </w:r>
          </w:p>
        </w:tc>
        <w:tc>
          <w:tcPr>
            <w:tcW w:w="2518"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69E9BAF7" w14:textId="5A0B4CBA" w:rsidR="00615508" w:rsidRDefault="007D4143">
            <w:pPr>
              <w:ind w:left="1"/>
              <w:rPr>
                <w:color w:val="FFFFFF"/>
              </w:rPr>
            </w:pPr>
            <w:r>
              <w:rPr>
                <w:b/>
                <w:color w:val="FFFFFF"/>
              </w:rPr>
              <w:t>Lecture Theatre</w:t>
            </w:r>
          </w:p>
        </w:tc>
      </w:tr>
    </w:tbl>
    <w:p w14:paraId="65386847" w14:textId="77777777" w:rsidR="0084660A" w:rsidRDefault="00283080">
      <w:pPr>
        <w:spacing w:after="0"/>
        <w:rPr>
          <w:sz w:val="20"/>
        </w:rPr>
      </w:pPr>
      <w:r>
        <w:rPr>
          <w:sz w:val="20"/>
        </w:rPr>
        <w:t xml:space="preserve"> </w:t>
      </w:r>
    </w:p>
    <w:p w14:paraId="2FA1B3B5" w14:textId="77777777" w:rsidR="002E670C" w:rsidRDefault="002E670C">
      <w:pPr>
        <w:spacing w:after="0"/>
        <w:rPr>
          <w:sz w:val="20"/>
        </w:rPr>
      </w:pPr>
    </w:p>
    <w:p w14:paraId="6977E6AA" w14:textId="77777777" w:rsidR="002E670C" w:rsidRDefault="002E670C">
      <w:pPr>
        <w:spacing w:after="0"/>
        <w:rPr>
          <w:sz w:val="20"/>
        </w:rPr>
      </w:pPr>
    </w:p>
    <w:p w14:paraId="37D905A3" w14:textId="77777777" w:rsidR="002E670C" w:rsidRDefault="002E670C">
      <w:pPr>
        <w:spacing w:after="0"/>
        <w:rPr>
          <w:sz w:val="20"/>
        </w:rPr>
      </w:pPr>
    </w:p>
    <w:p w14:paraId="1BBA1E0D" w14:textId="77777777" w:rsidR="002E670C" w:rsidRDefault="002E670C">
      <w:pPr>
        <w:spacing w:after="0"/>
        <w:rPr>
          <w:sz w:val="20"/>
        </w:rPr>
      </w:pPr>
    </w:p>
    <w:p w14:paraId="4E1F9869" w14:textId="77777777" w:rsidR="002E670C" w:rsidRDefault="002E670C">
      <w:pPr>
        <w:spacing w:after="0"/>
        <w:rPr>
          <w:sz w:val="20"/>
        </w:rPr>
      </w:pPr>
    </w:p>
    <w:p w14:paraId="2D26DD1F" w14:textId="77777777" w:rsidR="002E670C" w:rsidRDefault="002E670C">
      <w:pPr>
        <w:spacing w:after="0"/>
        <w:rPr>
          <w:sz w:val="20"/>
        </w:rPr>
      </w:pPr>
    </w:p>
    <w:p w14:paraId="0E520D1C" w14:textId="77777777" w:rsidR="0066371A" w:rsidRDefault="0066371A">
      <w:pPr>
        <w:spacing w:after="0"/>
        <w:rPr>
          <w:sz w:val="20"/>
        </w:rPr>
      </w:pPr>
    </w:p>
    <w:p w14:paraId="46FDB418" w14:textId="77777777" w:rsidR="002E670C" w:rsidRDefault="002E670C">
      <w:pPr>
        <w:spacing w:after="0"/>
        <w:rPr>
          <w:sz w:val="20"/>
        </w:rPr>
      </w:pPr>
    </w:p>
    <w:p w14:paraId="0DF2E1A7" w14:textId="77777777" w:rsidR="002E670C" w:rsidRDefault="002E670C">
      <w:pPr>
        <w:spacing w:after="0"/>
        <w:rPr>
          <w:sz w:val="20"/>
        </w:rPr>
      </w:pPr>
    </w:p>
    <w:p w14:paraId="39C76A7B" w14:textId="77777777" w:rsidR="002E670C" w:rsidRDefault="002E670C">
      <w:pPr>
        <w:spacing w:after="0"/>
      </w:pPr>
    </w:p>
    <w:tbl>
      <w:tblPr>
        <w:tblStyle w:val="TableGrid"/>
        <w:tblW w:w="14831" w:type="dxa"/>
        <w:tblInd w:w="284" w:type="dxa"/>
        <w:tblCellMar>
          <w:top w:w="67" w:type="dxa"/>
          <w:left w:w="107" w:type="dxa"/>
          <w:right w:w="115" w:type="dxa"/>
        </w:tblCellMar>
        <w:tblLook w:val="04A0" w:firstRow="1" w:lastRow="0" w:firstColumn="1" w:lastColumn="0" w:noHBand="0" w:noVBand="1"/>
      </w:tblPr>
      <w:tblGrid>
        <w:gridCol w:w="2006"/>
        <w:gridCol w:w="10307"/>
        <w:gridCol w:w="2518"/>
      </w:tblGrid>
      <w:tr w:rsidR="0084660A" w14:paraId="0B2A9BBB" w14:textId="77777777" w:rsidTr="00336535">
        <w:trPr>
          <w:trHeight w:val="572"/>
        </w:trPr>
        <w:tc>
          <w:tcPr>
            <w:tcW w:w="2006"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40056A92" w14:textId="06B78071" w:rsidR="0084660A" w:rsidRDefault="007103C9">
            <w:r>
              <w:rPr>
                <w:color w:val="FFFFFF"/>
                <w:sz w:val="24"/>
              </w:rPr>
              <w:lastRenderedPageBreak/>
              <w:t>14.00 – 15.30</w:t>
            </w:r>
          </w:p>
        </w:tc>
        <w:tc>
          <w:tcPr>
            <w:tcW w:w="10307"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2AD649C4" w14:textId="77777777" w:rsidR="0084660A" w:rsidRDefault="00ED13C0">
            <w:pPr>
              <w:tabs>
                <w:tab w:val="center" w:pos="2162"/>
              </w:tabs>
            </w:pPr>
            <w:r>
              <w:rPr>
                <w:color w:val="FFFFFF"/>
                <w:sz w:val="24"/>
              </w:rPr>
              <w:t xml:space="preserve">Short </w:t>
            </w:r>
            <w:r w:rsidR="00283080">
              <w:rPr>
                <w:color w:val="FFFFFF"/>
                <w:sz w:val="24"/>
              </w:rPr>
              <w:t xml:space="preserve">Oral Presentations  </w:t>
            </w:r>
            <w:r w:rsidR="00283080">
              <w:rPr>
                <w:color w:val="FFFFFF"/>
                <w:sz w:val="24"/>
              </w:rPr>
              <w:tab/>
            </w:r>
            <w:r w:rsidR="00283080">
              <w:rPr>
                <w:b/>
                <w:color w:val="FFFFFF"/>
              </w:rPr>
              <w:t xml:space="preserve"> </w:t>
            </w:r>
          </w:p>
        </w:tc>
        <w:tc>
          <w:tcPr>
            <w:tcW w:w="2518"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79D8BF2A" w14:textId="77777777" w:rsidR="0084660A" w:rsidRDefault="00ED13C0" w:rsidP="00ED13C0">
            <w:r>
              <w:rPr>
                <w:color w:val="FFFFFF"/>
                <w:sz w:val="24"/>
              </w:rPr>
              <w:t>Sub rooms</w:t>
            </w:r>
          </w:p>
        </w:tc>
      </w:tr>
      <w:tr w:rsidR="002E670C" w14:paraId="32344DCE" w14:textId="77777777" w:rsidTr="002E670C">
        <w:trPr>
          <w:trHeight w:val="443"/>
        </w:trPr>
        <w:tc>
          <w:tcPr>
            <w:tcW w:w="2006" w:type="dxa"/>
            <w:vMerge w:val="restart"/>
            <w:tcBorders>
              <w:top w:val="single" w:sz="4" w:space="0" w:color="000000"/>
              <w:left w:val="single" w:sz="4" w:space="0" w:color="000000"/>
              <w:right w:val="single" w:sz="2" w:space="0" w:color="000000"/>
            </w:tcBorders>
            <w:vAlign w:val="center"/>
          </w:tcPr>
          <w:p w14:paraId="7CA516F1" w14:textId="77777777" w:rsidR="002E670C" w:rsidRDefault="002E670C">
            <w:r>
              <w:rPr>
                <w:sz w:val="24"/>
              </w:rPr>
              <w:t xml:space="preserve"> </w:t>
            </w:r>
            <w:r>
              <w:rPr>
                <w:sz w:val="24"/>
              </w:rPr>
              <w:tab/>
              <w:t xml:space="preserve"> </w:t>
            </w:r>
          </w:p>
        </w:tc>
        <w:tc>
          <w:tcPr>
            <w:tcW w:w="10307" w:type="dxa"/>
            <w:tcBorders>
              <w:top w:val="single" w:sz="2" w:space="0" w:color="000000"/>
              <w:left w:val="single" w:sz="2" w:space="0" w:color="000000"/>
              <w:bottom w:val="single" w:sz="2" w:space="0" w:color="000000"/>
              <w:right w:val="single" w:sz="4" w:space="0" w:color="000000"/>
            </w:tcBorders>
            <w:vAlign w:val="center"/>
          </w:tcPr>
          <w:p w14:paraId="00103BE5" w14:textId="06BAC739" w:rsidR="002E670C" w:rsidRDefault="000E1315">
            <w:pPr>
              <w:ind w:left="1"/>
              <w:rPr>
                <w:i/>
                <w:sz w:val="24"/>
              </w:rPr>
            </w:pPr>
            <w:r>
              <w:rPr>
                <w:i/>
                <w:sz w:val="24"/>
              </w:rPr>
              <w:t xml:space="preserve">Session 1 </w:t>
            </w:r>
            <w:r w:rsidR="004C4189">
              <w:rPr>
                <w:i/>
                <w:sz w:val="24"/>
              </w:rPr>
              <w:t xml:space="preserve"> </w:t>
            </w:r>
            <w:r w:rsidR="004C4189" w:rsidRPr="004C4189">
              <w:rPr>
                <w:b/>
                <w:i/>
                <w:sz w:val="24"/>
              </w:rPr>
              <w:t>Student Presentations</w:t>
            </w:r>
            <w:r w:rsidR="004C4189">
              <w:rPr>
                <w:b/>
                <w:i/>
                <w:sz w:val="24"/>
              </w:rPr>
              <w:t xml:space="preserve"> (6 presentations)</w:t>
            </w:r>
          </w:p>
        </w:tc>
        <w:tc>
          <w:tcPr>
            <w:tcW w:w="2518" w:type="dxa"/>
            <w:tcBorders>
              <w:top w:val="single" w:sz="2" w:space="0" w:color="000000"/>
              <w:left w:val="single" w:sz="2" w:space="0" w:color="000000"/>
              <w:bottom w:val="single" w:sz="2" w:space="0" w:color="000000"/>
              <w:right w:val="single" w:sz="4" w:space="0" w:color="000000"/>
            </w:tcBorders>
            <w:vAlign w:val="center"/>
          </w:tcPr>
          <w:p w14:paraId="68F5A127" w14:textId="35CC7779" w:rsidR="002E670C" w:rsidRDefault="002E670C"/>
        </w:tc>
      </w:tr>
      <w:tr w:rsidR="002E670C" w14:paraId="5553F19B" w14:textId="77777777" w:rsidTr="002E670C">
        <w:trPr>
          <w:trHeight w:val="442"/>
        </w:trPr>
        <w:tc>
          <w:tcPr>
            <w:tcW w:w="2006" w:type="dxa"/>
            <w:vMerge/>
            <w:tcBorders>
              <w:left w:val="single" w:sz="4" w:space="0" w:color="000000"/>
              <w:bottom w:val="single" w:sz="4" w:space="0" w:color="000000"/>
              <w:right w:val="single" w:sz="2" w:space="0" w:color="000000"/>
            </w:tcBorders>
            <w:vAlign w:val="center"/>
          </w:tcPr>
          <w:p w14:paraId="3457DDB9" w14:textId="77777777" w:rsidR="002E670C" w:rsidRDefault="002E670C">
            <w:pPr>
              <w:rPr>
                <w:sz w:val="24"/>
              </w:rPr>
            </w:pPr>
          </w:p>
        </w:tc>
        <w:tc>
          <w:tcPr>
            <w:tcW w:w="10307" w:type="dxa"/>
            <w:tcBorders>
              <w:top w:val="single" w:sz="2" w:space="0" w:color="000000"/>
              <w:left w:val="single" w:sz="2" w:space="0" w:color="000000"/>
              <w:bottom w:val="single" w:sz="4" w:space="0" w:color="000000"/>
              <w:right w:val="single" w:sz="4" w:space="0" w:color="000000"/>
            </w:tcBorders>
            <w:vAlign w:val="center"/>
          </w:tcPr>
          <w:p w14:paraId="768F29E3" w14:textId="3660A57B" w:rsidR="002E670C" w:rsidRDefault="000E1315">
            <w:pPr>
              <w:ind w:left="1"/>
              <w:rPr>
                <w:i/>
                <w:sz w:val="24"/>
              </w:rPr>
            </w:pPr>
            <w:r>
              <w:rPr>
                <w:i/>
                <w:sz w:val="24"/>
              </w:rPr>
              <w:t xml:space="preserve">Session 2 </w:t>
            </w:r>
            <w:r w:rsidR="004C4189" w:rsidRPr="004C4189">
              <w:rPr>
                <w:b/>
                <w:i/>
                <w:sz w:val="24"/>
              </w:rPr>
              <w:t xml:space="preserve">Presentations </w:t>
            </w:r>
            <w:r w:rsidR="004C4189">
              <w:rPr>
                <w:b/>
                <w:i/>
                <w:sz w:val="24"/>
              </w:rPr>
              <w:t>(6 presentations)</w:t>
            </w:r>
          </w:p>
        </w:tc>
        <w:tc>
          <w:tcPr>
            <w:tcW w:w="2518" w:type="dxa"/>
            <w:tcBorders>
              <w:top w:val="single" w:sz="2" w:space="0" w:color="000000"/>
              <w:left w:val="single" w:sz="2" w:space="0" w:color="000000"/>
              <w:bottom w:val="single" w:sz="4" w:space="0" w:color="000000"/>
              <w:right w:val="single" w:sz="4" w:space="0" w:color="000000"/>
            </w:tcBorders>
            <w:vAlign w:val="center"/>
          </w:tcPr>
          <w:p w14:paraId="29E1C51F" w14:textId="2DD59A5A" w:rsidR="002E670C" w:rsidRDefault="002E670C">
            <w:pPr>
              <w:ind w:left="1"/>
              <w:rPr>
                <w:i/>
                <w:sz w:val="24"/>
              </w:rPr>
            </w:pPr>
          </w:p>
        </w:tc>
      </w:tr>
    </w:tbl>
    <w:p w14:paraId="51524210" w14:textId="16826D45" w:rsidR="0084660A" w:rsidRPr="00853829" w:rsidRDefault="00283080" w:rsidP="00853829">
      <w:pPr>
        <w:spacing w:after="0"/>
        <w:jc w:val="both"/>
        <w:rPr>
          <w:sz w:val="20"/>
        </w:rPr>
      </w:pPr>
      <w:r>
        <w:rPr>
          <w:sz w:val="20"/>
        </w:rPr>
        <w:t xml:space="preserve"> </w:t>
      </w:r>
      <w:r>
        <w:rPr>
          <w:sz w:val="20"/>
        </w:rPr>
        <w:tab/>
        <w:t xml:space="preserve">  </w:t>
      </w:r>
    </w:p>
    <w:tbl>
      <w:tblPr>
        <w:tblStyle w:val="TableGrid"/>
        <w:tblW w:w="14831" w:type="dxa"/>
        <w:tblInd w:w="284" w:type="dxa"/>
        <w:tblCellMar>
          <w:top w:w="49" w:type="dxa"/>
          <w:right w:w="115" w:type="dxa"/>
        </w:tblCellMar>
        <w:tblLook w:val="04A0" w:firstRow="1" w:lastRow="0" w:firstColumn="1" w:lastColumn="0" w:noHBand="0" w:noVBand="1"/>
      </w:tblPr>
      <w:tblGrid>
        <w:gridCol w:w="1139"/>
        <w:gridCol w:w="867"/>
        <w:gridCol w:w="10329"/>
        <w:gridCol w:w="2496"/>
      </w:tblGrid>
      <w:tr w:rsidR="0084660A" w14:paraId="40600307" w14:textId="77777777" w:rsidTr="00E8249F">
        <w:trPr>
          <w:trHeight w:val="572"/>
        </w:trPr>
        <w:tc>
          <w:tcPr>
            <w:tcW w:w="1139" w:type="dxa"/>
            <w:tcBorders>
              <w:top w:val="single" w:sz="4" w:space="0" w:color="000000"/>
              <w:left w:val="single" w:sz="4" w:space="0" w:color="000000"/>
              <w:bottom w:val="single" w:sz="4" w:space="0" w:color="000000"/>
              <w:right w:val="nil"/>
            </w:tcBorders>
            <w:shd w:val="clear" w:color="auto" w:fill="5B9BD5" w:themeFill="accent1"/>
          </w:tcPr>
          <w:p w14:paraId="5BBD3C46" w14:textId="77777777" w:rsidR="0084660A" w:rsidRDefault="00283080">
            <w:pPr>
              <w:ind w:left="107"/>
            </w:pPr>
            <w:r>
              <w:rPr>
                <w:b/>
                <w:color w:val="FFFFFF"/>
                <w:sz w:val="24"/>
              </w:rPr>
              <w:t xml:space="preserve">Time </w:t>
            </w:r>
          </w:p>
        </w:tc>
        <w:tc>
          <w:tcPr>
            <w:tcW w:w="867" w:type="dxa"/>
            <w:tcBorders>
              <w:top w:val="single" w:sz="4" w:space="0" w:color="000000"/>
              <w:left w:val="nil"/>
              <w:bottom w:val="single" w:sz="4" w:space="0" w:color="000000"/>
              <w:right w:val="single" w:sz="2" w:space="0" w:color="000000"/>
            </w:tcBorders>
            <w:shd w:val="clear" w:color="auto" w:fill="5B9BD5" w:themeFill="accent1"/>
          </w:tcPr>
          <w:p w14:paraId="05BE28D1" w14:textId="3A67EA6B" w:rsidR="0084660A" w:rsidRDefault="0084660A"/>
        </w:tc>
        <w:tc>
          <w:tcPr>
            <w:tcW w:w="10329" w:type="dxa"/>
            <w:tcBorders>
              <w:top w:val="single" w:sz="2" w:space="0" w:color="000000"/>
              <w:left w:val="single" w:sz="2" w:space="0" w:color="000000"/>
              <w:bottom w:val="single" w:sz="2" w:space="0" w:color="000000"/>
              <w:right w:val="single" w:sz="2" w:space="0" w:color="000000"/>
            </w:tcBorders>
            <w:shd w:val="clear" w:color="auto" w:fill="5B9BD5" w:themeFill="accent1"/>
          </w:tcPr>
          <w:p w14:paraId="6B30962A" w14:textId="77777777" w:rsidR="0084660A" w:rsidRDefault="00283080">
            <w:pPr>
              <w:ind w:left="108"/>
            </w:pPr>
            <w:r>
              <w:rPr>
                <w:b/>
                <w:color w:val="FFFFFF"/>
                <w:sz w:val="24"/>
              </w:rPr>
              <w:t xml:space="preserve">What’s On </w:t>
            </w:r>
          </w:p>
        </w:tc>
        <w:tc>
          <w:tcPr>
            <w:tcW w:w="2496" w:type="dxa"/>
            <w:tcBorders>
              <w:top w:val="single" w:sz="4" w:space="0" w:color="000000"/>
              <w:left w:val="single" w:sz="2" w:space="0" w:color="000000"/>
              <w:bottom w:val="single" w:sz="4" w:space="0" w:color="000000"/>
              <w:right w:val="single" w:sz="4" w:space="0" w:color="000000"/>
            </w:tcBorders>
            <w:shd w:val="clear" w:color="auto" w:fill="5B9BD5" w:themeFill="accent1"/>
          </w:tcPr>
          <w:p w14:paraId="41FDCAF5" w14:textId="77777777" w:rsidR="0084660A" w:rsidRDefault="00283080">
            <w:pPr>
              <w:ind w:left="108"/>
            </w:pPr>
            <w:r>
              <w:rPr>
                <w:b/>
                <w:color w:val="FFFFFF"/>
                <w:sz w:val="24"/>
              </w:rPr>
              <w:t xml:space="preserve">Venue </w:t>
            </w:r>
          </w:p>
        </w:tc>
      </w:tr>
      <w:tr w:rsidR="0084660A" w14:paraId="16F9A885" w14:textId="77777777">
        <w:trPr>
          <w:trHeight w:val="939"/>
        </w:trPr>
        <w:tc>
          <w:tcPr>
            <w:tcW w:w="1139" w:type="dxa"/>
            <w:vMerge w:val="restart"/>
            <w:tcBorders>
              <w:top w:val="single" w:sz="4" w:space="0" w:color="000000"/>
              <w:left w:val="single" w:sz="4" w:space="0" w:color="000000"/>
              <w:bottom w:val="single" w:sz="4" w:space="0" w:color="000000"/>
              <w:right w:val="nil"/>
            </w:tcBorders>
          </w:tcPr>
          <w:p w14:paraId="3E60FE35" w14:textId="77777777" w:rsidR="0084660A" w:rsidRDefault="00283080">
            <w:pPr>
              <w:ind w:left="363"/>
            </w:pPr>
            <w:r>
              <w:rPr>
                <w:noProof/>
              </w:rPr>
              <mc:AlternateContent>
                <mc:Choice Requires="wpg">
                  <w:drawing>
                    <wp:inline distT="0" distB="0" distL="0" distR="0" wp14:anchorId="0B9CB6B2" wp14:editId="6B15D90E">
                      <wp:extent cx="344779" cy="2796652"/>
                      <wp:effectExtent l="0" t="0" r="0" b="0"/>
                      <wp:docPr id="8589" name="Group 8589"/>
                      <wp:cNvGraphicFramePr/>
                      <a:graphic xmlns:a="http://schemas.openxmlformats.org/drawingml/2006/main">
                        <a:graphicData uri="http://schemas.microsoft.com/office/word/2010/wordprocessingGroup">
                          <wpg:wgp>
                            <wpg:cNvGrpSpPr/>
                            <wpg:grpSpPr>
                              <a:xfrm>
                                <a:off x="0" y="0"/>
                                <a:ext cx="344779" cy="2796652"/>
                                <a:chOff x="0" y="-408556"/>
                                <a:chExt cx="344779" cy="2796652"/>
                              </a:xfrm>
                            </wpg:grpSpPr>
                            <wps:wsp>
                              <wps:cNvPr id="611" name="Rectangle 611"/>
                              <wps:cNvSpPr/>
                              <wps:spPr>
                                <a:xfrm rot="16200001">
                                  <a:off x="-1225935" y="817382"/>
                                  <a:ext cx="2796652" cy="344776"/>
                                </a:xfrm>
                                <a:prstGeom prst="rect">
                                  <a:avLst/>
                                </a:prstGeom>
                                <a:ln>
                                  <a:noFill/>
                                </a:ln>
                              </wps:spPr>
                              <wps:txbx>
                                <w:txbxContent>
                                  <w:p w14:paraId="396B578B" w14:textId="02872102" w:rsidR="0084660A" w:rsidRDefault="00283080">
                                    <w:r>
                                      <w:rPr>
                                        <w:b/>
                                        <w:sz w:val="40"/>
                                      </w:rPr>
                                      <w:t>PARALLEL SE</w:t>
                                    </w:r>
                                    <w:r w:rsidR="0015258A">
                                      <w:rPr>
                                        <w:b/>
                                        <w:sz w:val="40"/>
                                      </w:rPr>
                                      <w:t>S</w:t>
                                    </w:r>
                                    <w:r>
                                      <w:rPr>
                                        <w:b/>
                                        <w:sz w:val="40"/>
                                      </w:rPr>
                                      <w:t>SIONS</w:t>
                                    </w:r>
                                  </w:p>
                                </w:txbxContent>
                              </wps:txbx>
                              <wps:bodyPr horzOverflow="overflow" vert="horz" lIns="0" tIns="0" rIns="0" bIns="0" rtlCol="0">
                                <a:noAutofit/>
                              </wps:bodyPr>
                            </wps:wsp>
                            <wps:wsp>
                              <wps:cNvPr id="612" name="Rectangle 612"/>
                              <wps:cNvSpPr/>
                              <wps:spPr>
                                <a:xfrm rot="-5399999">
                                  <a:off x="134138" y="-153118"/>
                                  <a:ext cx="76500" cy="344776"/>
                                </a:xfrm>
                                <a:prstGeom prst="rect">
                                  <a:avLst/>
                                </a:prstGeom>
                                <a:ln>
                                  <a:noFill/>
                                </a:ln>
                              </wps:spPr>
                              <wps:txbx>
                                <w:txbxContent>
                                  <w:p w14:paraId="351F093B" w14:textId="77777777" w:rsidR="0084660A" w:rsidRDefault="00283080">
                                    <w:r>
                                      <w:rPr>
                                        <w:b/>
                                        <w:sz w:val="40"/>
                                      </w:rPr>
                                      <w:t xml:space="preserve"> </w:t>
                                    </w:r>
                                  </w:p>
                                </w:txbxContent>
                              </wps:txbx>
                              <wps:bodyPr horzOverflow="overflow" vert="horz" lIns="0" tIns="0" rIns="0" bIns="0" rtlCol="0">
                                <a:noAutofit/>
                              </wps:bodyPr>
                            </wps:wsp>
                          </wpg:wgp>
                        </a:graphicData>
                      </a:graphic>
                    </wp:inline>
                  </w:drawing>
                </mc:Choice>
                <mc:Fallback>
                  <w:pict>
                    <v:group id="Group 8589" o:spid="_x0000_s1027" style="width:27.15pt;height:220.2pt;mso-position-horizontal-relative:char;mso-position-vertical-relative:line" coordorigin=",-4085" coordsize="3447,2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">
                      <v:rect id="Rectangle 611" o:spid="_x0000_s1028" style="position:absolute;left:-12259;top:8174;width:27965;height:34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b9cYA&#10;AADcAAAADwAAAGRycy9kb3ducmV2LnhtbESPS2vDMBCE74H+B7GF3mLZpSTFiWxKobiXBvJo6XFj&#10;rR/UWrmWkjj/PgoEchxm5htmmY+mE0caXGtZQRLFIIhLq1uuFey2H9NXEM4ja+wsk4IzOcizh8kS&#10;U21PvKbjxtciQNilqKDxvk+ldGVDBl1ke+LgVXYw6IMcaqkHPAW46eRzHM+kwZbDQoM9vTdU/m0O&#10;RsF3sj38FG6159/qf/7y5YtVVRdKPT2ObwsQnkZ/D9/an1rBLEng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b9cYAAADcAAAADwAAAAAAAAAAAAAAAACYAgAAZHJz&#10;L2Rvd25yZXYueG1sUEsFBgAAAAAEAAQA9QAAAIsDAAAAAA==&#10;" filled="f" stroked="f">
                        <v:textbox inset="0,0,0,0">
                          <w:txbxContent>
                            <w:p w14:paraId="396B578B" w14:textId="02872102" w:rsidR="0084660A" w:rsidRDefault="00283080">
                              <w:r>
                                <w:rPr>
                                  <w:b/>
                                  <w:sz w:val="40"/>
                                </w:rPr>
                                <w:t>PARALLEL SE</w:t>
                              </w:r>
                              <w:r w:rsidR="0015258A">
                                <w:rPr>
                                  <w:b/>
                                  <w:sz w:val="40"/>
                                </w:rPr>
                                <w:t>S</w:t>
                              </w:r>
                              <w:r>
                                <w:rPr>
                                  <w:b/>
                                  <w:sz w:val="40"/>
                                </w:rPr>
                                <w:t>SIONS</w:t>
                              </w:r>
                            </w:p>
                          </w:txbxContent>
                        </v:textbox>
                      </v:rect>
                      <v:rect id="Rectangle 612" o:spid="_x0000_s1029" style="position:absolute;left:1342;top:-1531;width:764;height:344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FgsUA&#10;AADcAAAADwAAAGRycy9kb3ducmV2LnhtbESPT2vCQBTE74V+h+UJ3ppNRLSkriIFiReFapUeX7Mv&#10;f2j2bcyuGr+9WxA8DjPzG2a26E0jLtS52rKCJIpBEOdW11wq+N6v3t5BOI+ssbFMCm7kYDF/fZlh&#10;qu2Vv+iy86UIEHYpKqi8b1MpXV6RQRfZljh4he0M+iC7UuoOrwFuGjmK44k0WHNYqLClz4ryv93Z&#10;KDgk+/Mxc9tf/ilO0/HGZ9uizJQaDvrlBwhPvX+GH+21VjBJRv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8WCxQAAANwAAAAPAAAAAAAAAAAAAAAAAJgCAABkcnMv&#10;ZG93bnJldi54bWxQSwUGAAAAAAQABAD1AAAAigMAAAAA&#10;" filled="f" stroked="f">
                        <v:textbox inset="0,0,0,0">
                          <w:txbxContent>
                            <w:p w14:paraId="351F093B" w14:textId="77777777" w:rsidR="0084660A" w:rsidRDefault="00283080">
                              <w:r>
                                <w:rPr>
                                  <w:b/>
                                  <w:sz w:val="40"/>
                                </w:rPr>
                                <w:t xml:space="preserve"> </w:t>
                              </w:r>
                            </w:p>
                          </w:txbxContent>
                        </v:textbox>
                      </v:rect>
                      <w10:anchorlock/>
                    </v:group>
                  </w:pict>
                </mc:Fallback>
              </mc:AlternateContent>
            </w:r>
          </w:p>
        </w:tc>
        <w:tc>
          <w:tcPr>
            <w:tcW w:w="867" w:type="dxa"/>
            <w:vMerge w:val="restart"/>
            <w:tcBorders>
              <w:top w:val="single" w:sz="4" w:space="0" w:color="000000"/>
              <w:left w:val="nil"/>
              <w:bottom w:val="single" w:sz="4" w:space="0" w:color="000000"/>
              <w:right w:val="single" w:sz="4" w:space="0" w:color="000000"/>
            </w:tcBorders>
          </w:tcPr>
          <w:p w14:paraId="2A0508DA" w14:textId="2EF12263" w:rsidR="0084660A" w:rsidRDefault="0015258A">
            <w:r>
              <w:rPr>
                <w:noProof/>
              </w:rPr>
              <mc:AlternateContent>
                <mc:Choice Requires="wps">
                  <w:drawing>
                    <wp:anchor distT="0" distB="0" distL="114300" distR="114300" simplePos="0" relativeHeight="251661312" behindDoc="1" locked="0" layoutInCell="1" allowOverlap="1" wp14:anchorId="73C10049" wp14:editId="7FCB902A">
                      <wp:simplePos x="0" y="0"/>
                      <wp:positionH relativeFrom="column">
                        <wp:posOffset>-773430</wp:posOffset>
                      </wp:positionH>
                      <wp:positionV relativeFrom="paragraph">
                        <wp:posOffset>1539876</wp:posOffset>
                      </wp:positionV>
                      <wp:extent cx="2048510" cy="314960"/>
                      <wp:effectExtent l="0" t="0" r="0" b="0"/>
                      <wp:wrapNone/>
                      <wp:docPr id="615" name="Rectangle 615"/>
                      <wp:cNvGraphicFramePr/>
                      <a:graphic xmlns:a="http://schemas.openxmlformats.org/drawingml/2006/main">
                        <a:graphicData uri="http://schemas.microsoft.com/office/word/2010/wordprocessingShape">
                          <wps:wsp>
                            <wps:cNvSpPr/>
                            <wps:spPr>
                              <a:xfrm rot="16200001">
                                <a:off x="0" y="0"/>
                                <a:ext cx="2048510" cy="314960"/>
                              </a:xfrm>
                              <a:prstGeom prst="rect">
                                <a:avLst/>
                              </a:prstGeom>
                              <a:ln>
                                <a:noFill/>
                              </a:ln>
                            </wps:spPr>
                            <wps:txbx>
                              <w:txbxContent>
                                <w:p w14:paraId="0CE137C2" w14:textId="17BEB27E" w:rsidR="0084660A" w:rsidRPr="002D7863" w:rsidRDefault="00466A06" w:rsidP="002D7863">
                                  <w:pPr>
                                    <w:rPr>
                                      <w:b/>
                                      <w:sz w:val="40"/>
                                      <w:szCs w:val="40"/>
                                    </w:rPr>
                                  </w:pPr>
                                  <w:r>
                                    <w:rPr>
                                      <w:b/>
                                      <w:sz w:val="40"/>
                                      <w:szCs w:val="40"/>
                                    </w:rPr>
                                    <w:t>15.30 – 16.3</w:t>
                                  </w:r>
                                  <w:r w:rsidR="002D7863" w:rsidRPr="002D7863">
                                    <w:rPr>
                                      <w:b/>
                                      <w:sz w:val="40"/>
                                      <w:szCs w:val="40"/>
                                    </w:rPr>
                                    <w:t>0</w:t>
                                  </w:r>
                                </w:p>
                              </w:txbxContent>
                            </wps:txbx>
                            <wps:bodyPr horzOverflow="overflow" vert="horz"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Rectangle 615" o:spid="_x0000_s1030" style="position:absolute;margin-left:-60.9pt;margin-top:121.25pt;width:161.3pt;height:24.8pt;rotation:-589823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" filled="f" stroked="f">
                      <v:textbox inset="0,0,0,0">
                        <w:txbxContent>
                          <w:p w14:paraId="0CE137C2" w14:textId="17BEB27E" w:rsidR="0084660A" w:rsidRPr="002D7863" w:rsidRDefault="00466A06" w:rsidP="002D7863">
                            <w:pPr>
                              <w:rPr>
                                <w:b/>
                                <w:sz w:val="40"/>
                                <w:szCs w:val="40"/>
                              </w:rPr>
                            </w:pPr>
                            <w:r>
                              <w:rPr>
                                <w:b/>
                                <w:sz w:val="40"/>
                                <w:szCs w:val="40"/>
                              </w:rPr>
                              <w:t>15.30 – 16.3</w:t>
                            </w:r>
                            <w:r w:rsidR="002D7863" w:rsidRPr="002D7863">
                              <w:rPr>
                                <w:b/>
                                <w:sz w:val="40"/>
                                <w:szCs w:val="40"/>
                              </w:rPr>
                              <w:t>0</w:t>
                            </w:r>
                          </w:p>
                        </w:txbxContent>
                      </v:textbox>
                    </v:rect>
                  </w:pict>
                </mc:Fallback>
              </mc:AlternateContent>
            </w:r>
          </w:p>
        </w:tc>
        <w:tc>
          <w:tcPr>
            <w:tcW w:w="10329" w:type="dxa"/>
            <w:tcBorders>
              <w:top w:val="single" w:sz="2" w:space="0" w:color="000000"/>
              <w:left w:val="single" w:sz="4" w:space="0" w:color="000000"/>
              <w:bottom w:val="single" w:sz="2" w:space="0" w:color="000000"/>
              <w:right w:val="single" w:sz="2" w:space="0" w:color="000000"/>
            </w:tcBorders>
            <w:vAlign w:val="center"/>
          </w:tcPr>
          <w:p w14:paraId="699EDAC3" w14:textId="07A66B4B" w:rsidR="00C520A8" w:rsidRPr="00C520A8" w:rsidRDefault="002E670C">
            <w:pPr>
              <w:ind w:left="108"/>
              <w:rPr>
                <w:i/>
              </w:rPr>
            </w:pPr>
            <w:proofErr w:type="spellStart"/>
            <w:r>
              <w:t>Laerdal</w:t>
            </w:r>
            <w:proofErr w:type="spellEnd"/>
          </w:p>
        </w:tc>
        <w:tc>
          <w:tcPr>
            <w:tcW w:w="2496" w:type="dxa"/>
            <w:tcBorders>
              <w:top w:val="single" w:sz="4" w:space="0" w:color="000000"/>
              <w:left w:val="single" w:sz="2" w:space="0" w:color="000000"/>
              <w:bottom w:val="single" w:sz="4" w:space="0" w:color="000000"/>
              <w:right w:val="single" w:sz="4" w:space="0" w:color="000000"/>
            </w:tcBorders>
            <w:vAlign w:val="center"/>
          </w:tcPr>
          <w:p w14:paraId="0E3B60B5" w14:textId="3043DF21" w:rsidR="0084660A" w:rsidRDefault="00283080" w:rsidP="002E670C">
            <w:pPr>
              <w:ind w:left="108"/>
            </w:pPr>
            <w:r>
              <w:t xml:space="preserve"> </w:t>
            </w:r>
          </w:p>
        </w:tc>
      </w:tr>
      <w:tr w:rsidR="0084660A" w14:paraId="657024C9" w14:textId="77777777">
        <w:trPr>
          <w:trHeight w:val="936"/>
        </w:trPr>
        <w:tc>
          <w:tcPr>
            <w:tcW w:w="0" w:type="auto"/>
            <w:vMerge/>
            <w:tcBorders>
              <w:top w:val="nil"/>
              <w:left w:val="single" w:sz="4" w:space="0" w:color="000000"/>
              <w:bottom w:val="nil"/>
              <w:right w:val="nil"/>
            </w:tcBorders>
          </w:tcPr>
          <w:p w14:paraId="02C2A29A" w14:textId="77777777" w:rsidR="0084660A" w:rsidRDefault="0084660A"/>
        </w:tc>
        <w:tc>
          <w:tcPr>
            <w:tcW w:w="0" w:type="auto"/>
            <w:vMerge/>
            <w:tcBorders>
              <w:top w:val="nil"/>
              <w:left w:val="nil"/>
              <w:bottom w:val="nil"/>
              <w:right w:val="single" w:sz="4" w:space="0" w:color="000000"/>
            </w:tcBorders>
          </w:tcPr>
          <w:p w14:paraId="7FE4AED4" w14:textId="77777777" w:rsidR="0084660A" w:rsidRDefault="0084660A"/>
        </w:tc>
        <w:tc>
          <w:tcPr>
            <w:tcW w:w="10329" w:type="dxa"/>
            <w:tcBorders>
              <w:top w:val="single" w:sz="2" w:space="0" w:color="000000"/>
              <w:left w:val="single" w:sz="4" w:space="0" w:color="000000"/>
              <w:bottom w:val="single" w:sz="2" w:space="0" w:color="000000"/>
              <w:right w:val="single" w:sz="2" w:space="0" w:color="000000"/>
            </w:tcBorders>
          </w:tcPr>
          <w:p w14:paraId="4F64B9F0" w14:textId="3DAC4233" w:rsidR="00951F8D" w:rsidRDefault="00951F8D">
            <w:pPr>
              <w:ind w:left="108"/>
              <w:rPr>
                <w:i/>
              </w:rPr>
            </w:pPr>
            <w:r>
              <w:rPr>
                <w:i/>
              </w:rPr>
              <w:t xml:space="preserve">Paul Smith &amp; Grant King </w:t>
            </w:r>
          </w:p>
          <w:p w14:paraId="61934F4D" w14:textId="663E001B" w:rsidR="0084660A" w:rsidRDefault="00951F8D">
            <w:pPr>
              <w:ind w:left="108"/>
            </w:pPr>
            <w:r w:rsidRPr="00951F8D">
              <w:rPr>
                <w:i/>
              </w:rPr>
              <w:t>Workshop submission- Administering Intramuscular injections: bridging the theory practice gap?</w:t>
            </w:r>
          </w:p>
        </w:tc>
        <w:tc>
          <w:tcPr>
            <w:tcW w:w="2496" w:type="dxa"/>
            <w:tcBorders>
              <w:top w:val="single" w:sz="4" w:space="0" w:color="000000"/>
              <w:left w:val="single" w:sz="2" w:space="0" w:color="000000"/>
              <w:bottom w:val="single" w:sz="4" w:space="0" w:color="000000"/>
              <w:right w:val="single" w:sz="4" w:space="0" w:color="000000"/>
            </w:tcBorders>
            <w:vAlign w:val="center"/>
          </w:tcPr>
          <w:p w14:paraId="6B56365B" w14:textId="77777777" w:rsidR="0084660A" w:rsidRDefault="00283080">
            <w:pPr>
              <w:ind w:left="108"/>
            </w:pPr>
            <w:r>
              <w:rPr>
                <w:b/>
              </w:rPr>
              <w:t xml:space="preserve"> </w:t>
            </w:r>
          </w:p>
        </w:tc>
      </w:tr>
      <w:tr w:rsidR="0084660A" w14:paraId="3C994647" w14:textId="77777777">
        <w:trPr>
          <w:trHeight w:val="939"/>
        </w:trPr>
        <w:tc>
          <w:tcPr>
            <w:tcW w:w="0" w:type="auto"/>
            <w:vMerge/>
            <w:tcBorders>
              <w:top w:val="nil"/>
              <w:left w:val="single" w:sz="4" w:space="0" w:color="000000"/>
              <w:bottom w:val="nil"/>
              <w:right w:val="nil"/>
            </w:tcBorders>
          </w:tcPr>
          <w:p w14:paraId="1A402A3C" w14:textId="77777777" w:rsidR="0084660A" w:rsidRDefault="0084660A"/>
        </w:tc>
        <w:tc>
          <w:tcPr>
            <w:tcW w:w="0" w:type="auto"/>
            <w:vMerge/>
            <w:tcBorders>
              <w:top w:val="nil"/>
              <w:left w:val="nil"/>
              <w:bottom w:val="nil"/>
              <w:right w:val="single" w:sz="4" w:space="0" w:color="000000"/>
            </w:tcBorders>
          </w:tcPr>
          <w:p w14:paraId="2AA0F2E6" w14:textId="77777777" w:rsidR="0084660A" w:rsidRDefault="0084660A"/>
        </w:tc>
        <w:tc>
          <w:tcPr>
            <w:tcW w:w="10329" w:type="dxa"/>
            <w:tcBorders>
              <w:top w:val="single" w:sz="2" w:space="0" w:color="000000"/>
              <w:left w:val="single" w:sz="4" w:space="0" w:color="000000"/>
              <w:bottom w:val="single" w:sz="2" w:space="0" w:color="000000"/>
              <w:right w:val="single" w:sz="2" w:space="0" w:color="000000"/>
            </w:tcBorders>
          </w:tcPr>
          <w:p w14:paraId="2DF0F2F5" w14:textId="3D0D2E0B" w:rsidR="007310A0" w:rsidRDefault="00283080">
            <w:pPr>
              <w:ind w:left="108"/>
              <w:rPr>
                <w:i/>
              </w:rPr>
            </w:pPr>
            <w:r>
              <w:rPr>
                <w:i/>
              </w:rPr>
              <w:t xml:space="preserve"> </w:t>
            </w:r>
            <w:r w:rsidR="007310A0" w:rsidRPr="007310A0">
              <w:rPr>
                <w:i/>
              </w:rPr>
              <w:t>L</w:t>
            </w:r>
            <w:r w:rsidR="007310A0">
              <w:rPr>
                <w:i/>
              </w:rPr>
              <w:t xml:space="preserve"> </w:t>
            </w:r>
            <w:r w:rsidR="007D4143">
              <w:rPr>
                <w:i/>
              </w:rPr>
              <w:t>Hawick, E Stubbing, J Cleland</w:t>
            </w:r>
          </w:p>
          <w:p w14:paraId="23951AF5" w14:textId="0FA57E71" w:rsidR="0084660A" w:rsidRDefault="007310A0">
            <w:pPr>
              <w:ind w:left="108"/>
            </w:pPr>
            <w:r w:rsidRPr="007310A0">
              <w:rPr>
                <w:i/>
              </w:rPr>
              <w:t>What shapes the curriculum and student development in healthcare education, an exploratory workshop</w:t>
            </w:r>
          </w:p>
        </w:tc>
        <w:tc>
          <w:tcPr>
            <w:tcW w:w="2496" w:type="dxa"/>
            <w:tcBorders>
              <w:top w:val="single" w:sz="4" w:space="0" w:color="000000"/>
              <w:left w:val="single" w:sz="2" w:space="0" w:color="000000"/>
              <w:bottom w:val="single" w:sz="4" w:space="0" w:color="000000"/>
              <w:right w:val="single" w:sz="4" w:space="0" w:color="000000"/>
            </w:tcBorders>
            <w:vAlign w:val="center"/>
          </w:tcPr>
          <w:p w14:paraId="2A37E001" w14:textId="77777777" w:rsidR="0084660A" w:rsidRDefault="00283080">
            <w:pPr>
              <w:ind w:left="108"/>
            </w:pPr>
            <w:r>
              <w:rPr>
                <w:b/>
              </w:rPr>
              <w:t xml:space="preserve"> </w:t>
            </w:r>
          </w:p>
        </w:tc>
      </w:tr>
      <w:tr w:rsidR="0084660A" w14:paraId="45EFF7E2" w14:textId="77777777" w:rsidTr="0066371A">
        <w:trPr>
          <w:trHeight w:val="1029"/>
        </w:trPr>
        <w:tc>
          <w:tcPr>
            <w:tcW w:w="0" w:type="auto"/>
            <w:vMerge/>
            <w:tcBorders>
              <w:top w:val="nil"/>
              <w:left w:val="single" w:sz="4" w:space="0" w:color="000000"/>
              <w:bottom w:val="nil"/>
              <w:right w:val="nil"/>
            </w:tcBorders>
          </w:tcPr>
          <w:p w14:paraId="5F29E94F" w14:textId="77777777" w:rsidR="0084660A" w:rsidRDefault="0084660A"/>
        </w:tc>
        <w:tc>
          <w:tcPr>
            <w:tcW w:w="0" w:type="auto"/>
            <w:vMerge/>
            <w:tcBorders>
              <w:top w:val="nil"/>
              <w:left w:val="nil"/>
              <w:bottom w:val="nil"/>
              <w:right w:val="single" w:sz="4" w:space="0" w:color="000000"/>
            </w:tcBorders>
          </w:tcPr>
          <w:p w14:paraId="65E85B88" w14:textId="77777777" w:rsidR="0084660A" w:rsidRDefault="0084660A"/>
        </w:tc>
        <w:tc>
          <w:tcPr>
            <w:tcW w:w="10329" w:type="dxa"/>
            <w:tcBorders>
              <w:top w:val="single" w:sz="2" w:space="0" w:color="000000"/>
              <w:left w:val="single" w:sz="4" w:space="0" w:color="000000"/>
              <w:bottom w:val="single" w:sz="2" w:space="0" w:color="000000"/>
              <w:right w:val="single" w:sz="4" w:space="0" w:color="000000"/>
            </w:tcBorders>
            <w:vAlign w:val="center"/>
          </w:tcPr>
          <w:p w14:paraId="3A9BF1AD" w14:textId="5EF27B30" w:rsidR="0084660A" w:rsidRPr="00011940" w:rsidRDefault="005C4A94" w:rsidP="00011940">
            <w:r>
              <w:t>BD</w:t>
            </w:r>
          </w:p>
        </w:tc>
        <w:tc>
          <w:tcPr>
            <w:tcW w:w="2496" w:type="dxa"/>
            <w:tcBorders>
              <w:top w:val="single" w:sz="4" w:space="0" w:color="000000"/>
              <w:left w:val="single" w:sz="4" w:space="0" w:color="000000"/>
              <w:bottom w:val="single" w:sz="4" w:space="0" w:color="000000"/>
              <w:right w:val="single" w:sz="4" w:space="0" w:color="000000"/>
            </w:tcBorders>
            <w:vAlign w:val="center"/>
          </w:tcPr>
          <w:p w14:paraId="5721C784" w14:textId="77777777" w:rsidR="0084660A" w:rsidRDefault="00283080">
            <w:pPr>
              <w:ind w:left="108"/>
            </w:pPr>
            <w:r>
              <w:t xml:space="preserve"> </w:t>
            </w:r>
          </w:p>
        </w:tc>
      </w:tr>
      <w:tr w:rsidR="0015258A" w14:paraId="39F87F16" w14:textId="77777777">
        <w:trPr>
          <w:trHeight w:val="814"/>
        </w:trPr>
        <w:tc>
          <w:tcPr>
            <w:tcW w:w="0" w:type="auto"/>
            <w:tcBorders>
              <w:top w:val="nil"/>
              <w:left w:val="single" w:sz="4" w:space="0" w:color="000000"/>
              <w:bottom w:val="single" w:sz="4" w:space="0" w:color="000000"/>
              <w:right w:val="nil"/>
            </w:tcBorders>
          </w:tcPr>
          <w:p w14:paraId="17BA2AEF" w14:textId="77777777" w:rsidR="0015258A" w:rsidRDefault="0015258A"/>
        </w:tc>
        <w:tc>
          <w:tcPr>
            <w:tcW w:w="0" w:type="auto"/>
            <w:tcBorders>
              <w:top w:val="nil"/>
              <w:left w:val="nil"/>
              <w:bottom w:val="single" w:sz="4" w:space="0" w:color="000000"/>
              <w:right w:val="single" w:sz="4" w:space="0" w:color="000000"/>
            </w:tcBorders>
          </w:tcPr>
          <w:p w14:paraId="5C0DD0A4" w14:textId="77777777" w:rsidR="0015258A" w:rsidRDefault="0015258A"/>
        </w:tc>
        <w:tc>
          <w:tcPr>
            <w:tcW w:w="10329" w:type="dxa"/>
            <w:tcBorders>
              <w:top w:val="single" w:sz="2" w:space="0" w:color="000000"/>
              <w:left w:val="single" w:sz="4" w:space="0" w:color="000000"/>
              <w:bottom w:val="single" w:sz="4" w:space="0" w:color="000000"/>
              <w:right w:val="single" w:sz="4" w:space="0" w:color="000000"/>
            </w:tcBorders>
            <w:vAlign w:val="center"/>
          </w:tcPr>
          <w:p w14:paraId="37047F1B" w14:textId="7688783F" w:rsidR="0015258A" w:rsidRDefault="007D4143" w:rsidP="007D4143">
            <w:r>
              <w:t xml:space="preserve"> </w:t>
            </w:r>
            <w:proofErr w:type="spellStart"/>
            <w:r>
              <w:t>Lysa</w:t>
            </w:r>
            <w:proofErr w:type="spellEnd"/>
            <w:r>
              <w:t xml:space="preserve"> Owen</w:t>
            </w:r>
          </w:p>
          <w:p w14:paraId="1909F7CD" w14:textId="428CF0E5" w:rsidR="007D4143" w:rsidRDefault="007D4143" w:rsidP="007D4143">
            <w:r>
              <w:t>“I don’t want to look like an idiot”.  Anxiety, embarrassment and trickery in Simulation based education</w:t>
            </w:r>
          </w:p>
        </w:tc>
        <w:tc>
          <w:tcPr>
            <w:tcW w:w="2496" w:type="dxa"/>
            <w:tcBorders>
              <w:top w:val="single" w:sz="4" w:space="0" w:color="000000"/>
              <w:left w:val="single" w:sz="4" w:space="0" w:color="000000"/>
              <w:bottom w:val="single" w:sz="4" w:space="0" w:color="000000"/>
              <w:right w:val="single" w:sz="4" w:space="0" w:color="000000"/>
            </w:tcBorders>
            <w:vAlign w:val="center"/>
          </w:tcPr>
          <w:p w14:paraId="2E742D3E" w14:textId="77777777" w:rsidR="0015258A" w:rsidRDefault="0015258A">
            <w:pPr>
              <w:ind w:left="108"/>
            </w:pPr>
          </w:p>
        </w:tc>
      </w:tr>
    </w:tbl>
    <w:p w14:paraId="5701D22B" w14:textId="77777777" w:rsidR="0084660A" w:rsidRDefault="00283080">
      <w:pPr>
        <w:spacing w:after="0"/>
      </w:pPr>
      <w:r>
        <w:rPr>
          <w:sz w:val="20"/>
        </w:rPr>
        <w:t xml:space="preserve"> </w:t>
      </w:r>
    </w:p>
    <w:tbl>
      <w:tblPr>
        <w:tblStyle w:val="TableGrid"/>
        <w:tblW w:w="14831" w:type="dxa"/>
        <w:tblInd w:w="284" w:type="dxa"/>
        <w:tblCellMar>
          <w:top w:w="47" w:type="dxa"/>
          <w:left w:w="107" w:type="dxa"/>
          <w:right w:w="115" w:type="dxa"/>
        </w:tblCellMar>
        <w:tblLook w:val="04A0" w:firstRow="1" w:lastRow="0" w:firstColumn="1" w:lastColumn="0" w:noHBand="0" w:noVBand="1"/>
      </w:tblPr>
      <w:tblGrid>
        <w:gridCol w:w="2006"/>
        <w:gridCol w:w="10306"/>
        <w:gridCol w:w="2519"/>
      </w:tblGrid>
      <w:tr w:rsidR="0084660A" w14:paraId="06FBE0EB" w14:textId="77777777" w:rsidTr="00336535">
        <w:trPr>
          <w:trHeight w:val="572"/>
        </w:trPr>
        <w:tc>
          <w:tcPr>
            <w:tcW w:w="2006"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2BB314C1" w14:textId="35D5C51D" w:rsidR="0084660A" w:rsidRDefault="00466A06">
            <w:r>
              <w:rPr>
                <w:b/>
                <w:color w:val="FFFFFF"/>
              </w:rPr>
              <w:t>16.30</w:t>
            </w:r>
          </w:p>
        </w:tc>
        <w:tc>
          <w:tcPr>
            <w:tcW w:w="10306" w:type="dxa"/>
            <w:tcBorders>
              <w:top w:val="single" w:sz="2" w:space="0" w:color="000000"/>
              <w:left w:val="single" w:sz="2" w:space="0" w:color="000000"/>
              <w:bottom w:val="single" w:sz="2" w:space="0" w:color="000000"/>
              <w:right w:val="single" w:sz="4" w:space="0" w:color="000000"/>
            </w:tcBorders>
            <w:shd w:val="clear" w:color="auto" w:fill="5B9BD5" w:themeFill="accent1"/>
            <w:vAlign w:val="center"/>
          </w:tcPr>
          <w:p w14:paraId="102FFC9E" w14:textId="77777777" w:rsidR="0084660A" w:rsidRDefault="00283080">
            <w:pPr>
              <w:ind w:left="1"/>
            </w:pPr>
            <w:r>
              <w:rPr>
                <w:color w:val="FFFFFF"/>
              </w:rPr>
              <w:t xml:space="preserve">Round up of Day One  </w:t>
            </w:r>
          </w:p>
        </w:tc>
        <w:tc>
          <w:tcPr>
            <w:tcW w:w="2519" w:type="dxa"/>
            <w:tcBorders>
              <w:top w:val="single" w:sz="2" w:space="0" w:color="000000"/>
              <w:left w:val="single" w:sz="4" w:space="0" w:color="000000"/>
              <w:bottom w:val="single" w:sz="2" w:space="0" w:color="000000"/>
              <w:right w:val="single" w:sz="4" w:space="0" w:color="000000"/>
            </w:tcBorders>
            <w:shd w:val="clear" w:color="auto" w:fill="5B9BD5" w:themeFill="accent1"/>
            <w:vAlign w:val="center"/>
          </w:tcPr>
          <w:p w14:paraId="1BFAFE56" w14:textId="01D2E0E2" w:rsidR="0084660A" w:rsidRDefault="00487DAA">
            <w:pPr>
              <w:ind w:left="3"/>
            </w:pPr>
            <w:r>
              <w:rPr>
                <w:b/>
                <w:color w:val="FFFFFF"/>
              </w:rPr>
              <w:t>Lecture Theatre</w:t>
            </w:r>
          </w:p>
        </w:tc>
      </w:tr>
      <w:tr w:rsidR="0084660A" w14:paraId="4FF0A594" w14:textId="77777777" w:rsidTr="0077426B">
        <w:trPr>
          <w:trHeight w:val="407"/>
        </w:trPr>
        <w:tc>
          <w:tcPr>
            <w:tcW w:w="2006" w:type="dxa"/>
            <w:tcBorders>
              <w:top w:val="single" w:sz="4" w:space="0" w:color="000000"/>
              <w:left w:val="nil"/>
              <w:bottom w:val="single" w:sz="4" w:space="0" w:color="000000"/>
              <w:right w:val="nil"/>
            </w:tcBorders>
          </w:tcPr>
          <w:p w14:paraId="07F04947" w14:textId="77777777" w:rsidR="0084660A" w:rsidRDefault="0084660A"/>
        </w:tc>
        <w:tc>
          <w:tcPr>
            <w:tcW w:w="10306" w:type="dxa"/>
            <w:tcBorders>
              <w:top w:val="single" w:sz="2" w:space="0" w:color="000000"/>
              <w:left w:val="nil"/>
              <w:bottom w:val="single" w:sz="2" w:space="0" w:color="000000"/>
              <w:right w:val="nil"/>
            </w:tcBorders>
          </w:tcPr>
          <w:p w14:paraId="2837DB39" w14:textId="77777777" w:rsidR="0084660A" w:rsidRDefault="0084660A"/>
        </w:tc>
        <w:tc>
          <w:tcPr>
            <w:tcW w:w="2519" w:type="dxa"/>
            <w:tcBorders>
              <w:top w:val="single" w:sz="2" w:space="0" w:color="000000"/>
              <w:left w:val="nil"/>
              <w:bottom w:val="single" w:sz="2" w:space="0" w:color="000000"/>
              <w:right w:val="nil"/>
            </w:tcBorders>
          </w:tcPr>
          <w:p w14:paraId="01E1D68E" w14:textId="77777777" w:rsidR="0084660A" w:rsidRDefault="0084660A"/>
        </w:tc>
      </w:tr>
      <w:tr w:rsidR="0084660A" w14:paraId="6B671541" w14:textId="77777777" w:rsidTr="00E8249F">
        <w:trPr>
          <w:trHeight w:val="572"/>
        </w:trPr>
        <w:tc>
          <w:tcPr>
            <w:tcW w:w="2006" w:type="dxa"/>
            <w:tcBorders>
              <w:top w:val="single" w:sz="4" w:space="0" w:color="000000"/>
              <w:left w:val="single" w:sz="4" w:space="0" w:color="000000"/>
              <w:bottom w:val="single" w:sz="4" w:space="0" w:color="000000"/>
              <w:right w:val="single" w:sz="2" w:space="0" w:color="000000"/>
            </w:tcBorders>
            <w:shd w:val="clear" w:color="auto" w:fill="5B9BD5" w:themeFill="accent1"/>
          </w:tcPr>
          <w:p w14:paraId="5E0D0E1C" w14:textId="12427B25" w:rsidR="0084660A" w:rsidRDefault="00DF0777">
            <w:r>
              <w:rPr>
                <w:b/>
                <w:color w:val="FFFFFF"/>
              </w:rPr>
              <w:t xml:space="preserve">18.30 for 19.00 </w:t>
            </w:r>
            <w:r w:rsidR="00283080">
              <w:rPr>
                <w:b/>
                <w:color w:val="FFFFFF"/>
              </w:rPr>
              <w:t xml:space="preserve">-late! </w:t>
            </w:r>
          </w:p>
        </w:tc>
        <w:tc>
          <w:tcPr>
            <w:tcW w:w="10306" w:type="dxa"/>
            <w:tcBorders>
              <w:top w:val="single" w:sz="2" w:space="0" w:color="000000"/>
              <w:left w:val="single" w:sz="2" w:space="0" w:color="000000"/>
              <w:bottom w:val="single" w:sz="2" w:space="0" w:color="000000"/>
              <w:right w:val="single" w:sz="4" w:space="0" w:color="000000"/>
            </w:tcBorders>
            <w:shd w:val="clear" w:color="auto" w:fill="5B9BD5" w:themeFill="accent1"/>
            <w:vAlign w:val="center"/>
          </w:tcPr>
          <w:p w14:paraId="35E335DE" w14:textId="628E04D1" w:rsidR="0084660A" w:rsidRDefault="00283080" w:rsidP="00853829">
            <w:pPr>
              <w:ind w:left="1"/>
            </w:pPr>
            <w:r>
              <w:rPr>
                <w:color w:val="FFFFFF"/>
              </w:rPr>
              <w:t xml:space="preserve">Evening Social Event – Dinner &amp; </w:t>
            </w:r>
            <w:r w:rsidR="00853829">
              <w:rPr>
                <w:color w:val="FFFFFF"/>
              </w:rPr>
              <w:t>Beer Tasting</w:t>
            </w:r>
          </w:p>
        </w:tc>
        <w:tc>
          <w:tcPr>
            <w:tcW w:w="2519" w:type="dxa"/>
            <w:tcBorders>
              <w:top w:val="single" w:sz="2" w:space="0" w:color="000000"/>
              <w:left w:val="single" w:sz="4" w:space="0" w:color="000000"/>
              <w:bottom w:val="single" w:sz="2" w:space="0" w:color="000000"/>
              <w:right w:val="single" w:sz="4" w:space="0" w:color="000000"/>
            </w:tcBorders>
            <w:shd w:val="clear" w:color="auto" w:fill="5B9BD5" w:themeFill="accent1"/>
            <w:vAlign w:val="center"/>
          </w:tcPr>
          <w:p w14:paraId="68965C7D" w14:textId="1209E85D" w:rsidR="0084660A" w:rsidRDefault="00487DAA">
            <w:pPr>
              <w:ind w:left="3"/>
            </w:pPr>
            <w:r>
              <w:rPr>
                <w:b/>
                <w:color w:val="FFFFFF"/>
              </w:rPr>
              <w:t>The Town House, King Street.</w:t>
            </w:r>
          </w:p>
        </w:tc>
      </w:tr>
    </w:tbl>
    <w:p w14:paraId="6CA74364" w14:textId="77777777" w:rsidR="0066491A" w:rsidRPr="00812E26" w:rsidRDefault="00283080" w:rsidP="004E361D">
      <w:pPr>
        <w:spacing w:after="218"/>
      </w:pPr>
      <w:r>
        <w:t xml:space="preserve"> </w:t>
      </w:r>
    </w:p>
    <w:p w14:paraId="67D13901" w14:textId="5EDC8169" w:rsidR="0084660A" w:rsidRDefault="00853829">
      <w:pPr>
        <w:spacing w:after="204"/>
        <w:ind w:left="10" w:right="5281" w:hanging="10"/>
        <w:jc w:val="right"/>
      </w:pPr>
      <w:r>
        <w:rPr>
          <w:b/>
          <w:sz w:val="40"/>
        </w:rPr>
        <w:lastRenderedPageBreak/>
        <w:t>Thursday 21</w:t>
      </w:r>
      <w:r w:rsidR="00283080">
        <w:rPr>
          <w:b/>
          <w:sz w:val="40"/>
        </w:rPr>
        <w:t xml:space="preserve"> April 2014 </w:t>
      </w:r>
    </w:p>
    <w:p w14:paraId="6084C7EF" w14:textId="77777777" w:rsidR="0084660A" w:rsidRDefault="00283080">
      <w:pPr>
        <w:spacing w:after="0"/>
        <w:ind w:left="10" w:right="6484" w:hanging="10"/>
        <w:jc w:val="right"/>
        <w:rPr>
          <w:b/>
          <w:sz w:val="40"/>
        </w:rPr>
      </w:pPr>
      <w:r>
        <w:rPr>
          <w:b/>
          <w:sz w:val="40"/>
        </w:rPr>
        <w:t xml:space="preserve">Day Two   </w:t>
      </w:r>
    </w:p>
    <w:p w14:paraId="60F6FD3B" w14:textId="77777777" w:rsidR="00812E26" w:rsidRDefault="00812E26">
      <w:pPr>
        <w:spacing w:after="0"/>
        <w:ind w:left="10" w:right="6484" w:hanging="10"/>
        <w:jc w:val="right"/>
      </w:pPr>
    </w:p>
    <w:tbl>
      <w:tblPr>
        <w:tblStyle w:val="TableGrid"/>
        <w:tblW w:w="14831" w:type="dxa"/>
        <w:tblInd w:w="284" w:type="dxa"/>
        <w:tblCellMar>
          <w:left w:w="107" w:type="dxa"/>
          <w:right w:w="115" w:type="dxa"/>
        </w:tblCellMar>
        <w:tblLook w:val="04A0" w:firstRow="1" w:lastRow="0" w:firstColumn="1" w:lastColumn="0" w:noHBand="0" w:noVBand="1"/>
      </w:tblPr>
      <w:tblGrid>
        <w:gridCol w:w="2007"/>
        <w:gridCol w:w="10306"/>
        <w:gridCol w:w="2518"/>
      </w:tblGrid>
      <w:tr w:rsidR="0084660A" w14:paraId="3E84FC7F" w14:textId="77777777" w:rsidTr="00E8249F">
        <w:trPr>
          <w:trHeight w:val="572"/>
        </w:trPr>
        <w:tc>
          <w:tcPr>
            <w:tcW w:w="200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7E5D9F5D" w14:textId="77777777" w:rsidR="0084660A" w:rsidRDefault="00283080">
            <w:r>
              <w:rPr>
                <w:b/>
                <w:color w:val="FFFFFF"/>
                <w:sz w:val="24"/>
              </w:rPr>
              <w:t xml:space="preserve">Time </w:t>
            </w:r>
          </w:p>
        </w:tc>
        <w:tc>
          <w:tcPr>
            <w:tcW w:w="10306" w:type="dxa"/>
            <w:tcBorders>
              <w:top w:val="single" w:sz="4" w:space="0" w:color="000000"/>
              <w:left w:val="single" w:sz="4" w:space="0" w:color="000000"/>
              <w:bottom w:val="single" w:sz="2" w:space="0" w:color="000000"/>
              <w:right w:val="single" w:sz="4" w:space="0" w:color="000000"/>
            </w:tcBorders>
            <w:shd w:val="clear" w:color="auto" w:fill="5B9BD5" w:themeFill="accent1"/>
            <w:vAlign w:val="center"/>
          </w:tcPr>
          <w:p w14:paraId="68B7B84E" w14:textId="77777777" w:rsidR="0084660A" w:rsidRDefault="00283080">
            <w:r>
              <w:rPr>
                <w:b/>
                <w:color w:val="FFFFFF"/>
                <w:sz w:val="24"/>
              </w:rPr>
              <w:t xml:space="preserve">What’s On </w:t>
            </w:r>
          </w:p>
        </w:tc>
        <w:tc>
          <w:tcPr>
            <w:tcW w:w="2518"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6B267C8C" w14:textId="77777777" w:rsidR="0084660A" w:rsidRDefault="00283080">
            <w:pPr>
              <w:ind w:left="1"/>
            </w:pPr>
            <w:r>
              <w:rPr>
                <w:b/>
                <w:color w:val="FFFFFF"/>
                <w:sz w:val="24"/>
              </w:rPr>
              <w:t xml:space="preserve">Venue </w:t>
            </w:r>
          </w:p>
        </w:tc>
      </w:tr>
      <w:tr w:rsidR="0084660A" w14:paraId="7AC88436" w14:textId="77777777">
        <w:trPr>
          <w:trHeight w:val="575"/>
        </w:trPr>
        <w:tc>
          <w:tcPr>
            <w:tcW w:w="2007" w:type="dxa"/>
            <w:tcBorders>
              <w:top w:val="single" w:sz="4" w:space="0" w:color="000000"/>
              <w:left w:val="single" w:sz="4" w:space="0" w:color="000000"/>
              <w:bottom w:val="single" w:sz="4" w:space="0" w:color="000000"/>
              <w:right w:val="single" w:sz="2" w:space="0" w:color="000000"/>
            </w:tcBorders>
            <w:vAlign w:val="center"/>
          </w:tcPr>
          <w:p w14:paraId="0ED774DF" w14:textId="77777777" w:rsidR="0084660A" w:rsidRDefault="00283080">
            <w:r>
              <w:rPr>
                <w:b/>
              </w:rPr>
              <w:t xml:space="preserve">08.30 – 17:00 </w:t>
            </w:r>
          </w:p>
        </w:tc>
        <w:tc>
          <w:tcPr>
            <w:tcW w:w="10306" w:type="dxa"/>
            <w:tcBorders>
              <w:top w:val="single" w:sz="2" w:space="0" w:color="000000"/>
              <w:left w:val="single" w:sz="2" w:space="0" w:color="000000"/>
              <w:bottom w:val="single" w:sz="2" w:space="0" w:color="000000"/>
              <w:right w:val="single" w:sz="2" w:space="0" w:color="000000"/>
            </w:tcBorders>
            <w:vAlign w:val="center"/>
          </w:tcPr>
          <w:p w14:paraId="7AAB5597" w14:textId="77777777" w:rsidR="0084660A" w:rsidRDefault="00283080">
            <w:r>
              <w:t xml:space="preserve">Conference registration and delegate support </w:t>
            </w:r>
          </w:p>
        </w:tc>
        <w:tc>
          <w:tcPr>
            <w:tcW w:w="2518" w:type="dxa"/>
            <w:tcBorders>
              <w:top w:val="single" w:sz="4" w:space="0" w:color="000000"/>
              <w:left w:val="single" w:sz="2" w:space="0" w:color="000000"/>
              <w:bottom w:val="single" w:sz="4" w:space="0" w:color="000000"/>
              <w:right w:val="single" w:sz="4" w:space="0" w:color="000000"/>
            </w:tcBorders>
            <w:vAlign w:val="center"/>
          </w:tcPr>
          <w:p w14:paraId="19FF861B" w14:textId="6714FC93" w:rsidR="0084660A" w:rsidRDefault="007D4143">
            <w:pPr>
              <w:ind w:left="1"/>
            </w:pPr>
            <w:r w:rsidRPr="007D4143">
              <w:rPr>
                <w:b/>
              </w:rPr>
              <w:t xml:space="preserve">Atrium, </w:t>
            </w:r>
            <w:proofErr w:type="spellStart"/>
            <w:r w:rsidRPr="007D4143">
              <w:rPr>
                <w:b/>
              </w:rPr>
              <w:t>Suttie</w:t>
            </w:r>
            <w:proofErr w:type="spellEnd"/>
            <w:r w:rsidRPr="007D4143">
              <w:rPr>
                <w:b/>
              </w:rPr>
              <w:t xml:space="preserve"> Centre</w:t>
            </w:r>
          </w:p>
        </w:tc>
      </w:tr>
    </w:tbl>
    <w:p w14:paraId="7984F39D" w14:textId="77777777" w:rsidR="0084660A" w:rsidRDefault="00283080">
      <w:pPr>
        <w:spacing w:after="0"/>
      </w:pPr>
      <w:r>
        <w:rPr>
          <w:color w:val="FFFFFF"/>
        </w:rPr>
        <w:t xml:space="preserve"> </w:t>
      </w:r>
    </w:p>
    <w:tbl>
      <w:tblPr>
        <w:tblStyle w:val="TableGrid"/>
        <w:tblW w:w="14831" w:type="dxa"/>
        <w:tblInd w:w="284" w:type="dxa"/>
        <w:tblCellMar>
          <w:top w:w="49" w:type="dxa"/>
          <w:left w:w="107" w:type="dxa"/>
          <w:right w:w="115" w:type="dxa"/>
        </w:tblCellMar>
        <w:tblLook w:val="04A0" w:firstRow="1" w:lastRow="0" w:firstColumn="1" w:lastColumn="0" w:noHBand="0" w:noVBand="1"/>
      </w:tblPr>
      <w:tblGrid>
        <w:gridCol w:w="2007"/>
        <w:gridCol w:w="10327"/>
        <w:gridCol w:w="2497"/>
      </w:tblGrid>
      <w:tr w:rsidR="0084660A" w14:paraId="024E00B9" w14:textId="77777777" w:rsidTr="00E8249F">
        <w:trPr>
          <w:trHeight w:val="571"/>
        </w:trPr>
        <w:tc>
          <w:tcPr>
            <w:tcW w:w="200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7C82D2BB" w14:textId="77777777" w:rsidR="0084660A" w:rsidRDefault="00283080">
            <w:r>
              <w:rPr>
                <w:b/>
                <w:color w:val="FFFFFF"/>
                <w:sz w:val="24"/>
              </w:rPr>
              <w:t xml:space="preserve">Time </w:t>
            </w:r>
          </w:p>
        </w:tc>
        <w:tc>
          <w:tcPr>
            <w:tcW w:w="10328" w:type="dxa"/>
            <w:tcBorders>
              <w:top w:val="single" w:sz="4" w:space="0" w:color="000000"/>
              <w:left w:val="single" w:sz="4" w:space="0" w:color="000000"/>
              <w:bottom w:val="single" w:sz="2" w:space="0" w:color="000000"/>
              <w:right w:val="single" w:sz="4" w:space="0" w:color="000000"/>
            </w:tcBorders>
            <w:shd w:val="clear" w:color="auto" w:fill="5B9BD5" w:themeFill="accent1"/>
            <w:vAlign w:val="center"/>
          </w:tcPr>
          <w:p w14:paraId="41DB4426" w14:textId="77777777" w:rsidR="0084660A" w:rsidRDefault="00283080">
            <w:r>
              <w:rPr>
                <w:b/>
                <w:color w:val="FFFFFF"/>
                <w:sz w:val="24"/>
              </w:rPr>
              <w:t xml:space="preserve">What’s On </w:t>
            </w:r>
          </w:p>
        </w:tc>
        <w:tc>
          <w:tcPr>
            <w:tcW w:w="2497" w:type="dxa"/>
            <w:tcBorders>
              <w:top w:val="single" w:sz="4" w:space="0" w:color="000000"/>
              <w:left w:val="single" w:sz="4" w:space="0" w:color="000000"/>
              <w:bottom w:val="single" w:sz="4" w:space="0" w:color="000000"/>
              <w:right w:val="single" w:sz="4" w:space="0" w:color="000000"/>
            </w:tcBorders>
            <w:shd w:val="clear" w:color="auto" w:fill="5B9BD5" w:themeFill="accent1"/>
            <w:vAlign w:val="center"/>
          </w:tcPr>
          <w:p w14:paraId="13D23528" w14:textId="77777777" w:rsidR="0084660A" w:rsidRDefault="00283080">
            <w:pPr>
              <w:ind w:left="1"/>
            </w:pPr>
            <w:r>
              <w:rPr>
                <w:b/>
                <w:color w:val="FFFFFF"/>
                <w:sz w:val="24"/>
              </w:rPr>
              <w:t xml:space="preserve">Venue </w:t>
            </w:r>
          </w:p>
        </w:tc>
      </w:tr>
      <w:tr w:rsidR="0084660A" w14:paraId="5D1854FB" w14:textId="77777777" w:rsidTr="00853829">
        <w:trPr>
          <w:trHeight w:val="424"/>
        </w:trPr>
        <w:tc>
          <w:tcPr>
            <w:tcW w:w="2007" w:type="dxa"/>
            <w:tcBorders>
              <w:top w:val="single" w:sz="4" w:space="0" w:color="000000"/>
              <w:left w:val="single" w:sz="4" w:space="0" w:color="000000"/>
              <w:bottom w:val="single" w:sz="4" w:space="0" w:color="000000"/>
              <w:right w:val="single" w:sz="2" w:space="0" w:color="000000"/>
            </w:tcBorders>
          </w:tcPr>
          <w:p w14:paraId="057E6DBC" w14:textId="77777777" w:rsidR="0084660A" w:rsidRDefault="004E361D">
            <w:r>
              <w:rPr>
                <w:b/>
              </w:rPr>
              <w:t>08.30 – 08.45</w:t>
            </w:r>
          </w:p>
        </w:tc>
        <w:tc>
          <w:tcPr>
            <w:tcW w:w="10328" w:type="dxa"/>
            <w:tcBorders>
              <w:top w:val="single" w:sz="2" w:space="0" w:color="000000"/>
              <w:left w:val="single" w:sz="2" w:space="0" w:color="000000"/>
              <w:bottom w:val="single" w:sz="2" w:space="0" w:color="000000"/>
              <w:right w:val="single" w:sz="2" w:space="0" w:color="000000"/>
            </w:tcBorders>
          </w:tcPr>
          <w:p w14:paraId="05BFF6BE" w14:textId="35D5072C" w:rsidR="0084660A" w:rsidRDefault="00283080" w:rsidP="00853829">
            <w:pPr>
              <w:spacing w:after="218"/>
            </w:pPr>
            <w:r>
              <w:t>Regi</w:t>
            </w:r>
            <w:r w:rsidR="00853829">
              <w:t>stration  - coffee and pastries</w:t>
            </w:r>
          </w:p>
        </w:tc>
        <w:tc>
          <w:tcPr>
            <w:tcW w:w="2497" w:type="dxa"/>
            <w:tcBorders>
              <w:top w:val="single" w:sz="4" w:space="0" w:color="000000"/>
              <w:left w:val="single" w:sz="2" w:space="0" w:color="000000"/>
              <w:bottom w:val="single" w:sz="4" w:space="0" w:color="000000"/>
              <w:right w:val="single" w:sz="4" w:space="0" w:color="000000"/>
            </w:tcBorders>
          </w:tcPr>
          <w:p w14:paraId="30699225" w14:textId="196DCA01" w:rsidR="0084660A" w:rsidRDefault="007D4143">
            <w:pPr>
              <w:ind w:left="1"/>
            </w:pPr>
            <w:r w:rsidRPr="007D4143">
              <w:rPr>
                <w:b/>
              </w:rPr>
              <w:t xml:space="preserve">Atrium, </w:t>
            </w:r>
            <w:proofErr w:type="spellStart"/>
            <w:r w:rsidRPr="007D4143">
              <w:rPr>
                <w:b/>
              </w:rPr>
              <w:t>Suttie</w:t>
            </w:r>
            <w:proofErr w:type="spellEnd"/>
            <w:r w:rsidRPr="007D4143">
              <w:rPr>
                <w:b/>
              </w:rPr>
              <w:t xml:space="preserve"> Centre</w:t>
            </w:r>
          </w:p>
        </w:tc>
      </w:tr>
      <w:tr w:rsidR="0084660A" w14:paraId="2C85D5F7" w14:textId="77777777" w:rsidTr="00336535">
        <w:trPr>
          <w:trHeight w:val="572"/>
        </w:trPr>
        <w:tc>
          <w:tcPr>
            <w:tcW w:w="2007"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0980FC3A" w14:textId="77777777" w:rsidR="0084660A" w:rsidRDefault="004E361D">
            <w:r>
              <w:rPr>
                <w:b/>
                <w:color w:val="FFFFFF"/>
              </w:rPr>
              <w:t>08.45</w:t>
            </w:r>
            <w:r w:rsidR="00283080">
              <w:rPr>
                <w:b/>
                <w:color w:val="FFFFFF"/>
              </w:rPr>
              <w:t xml:space="preserve">  </w:t>
            </w:r>
            <w:r>
              <w:rPr>
                <w:b/>
                <w:color w:val="FFFFFF"/>
              </w:rPr>
              <w:t>- 09.00</w:t>
            </w:r>
          </w:p>
        </w:tc>
        <w:tc>
          <w:tcPr>
            <w:tcW w:w="10328"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3458E4C9" w14:textId="77777777" w:rsidR="0084660A" w:rsidRDefault="00283080">
            <w:r>
              <w:rPr>
                <w:b/>
                <w:color w:val="FFFFFF"/>
              </w:rPr>
              <w:t xml:space="preserve">Welcome &amp; Opening Remarks  </w:t>
            </w:r>
          </w:p>
        </w:tc>
        <w:tc>
          <w:tcPr>
            <w:tcW w:w="2497"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514DB0D6" w14:textId="3344E9C1" w:rsidR="0084660A" w:rsidRDefault="007D4143">
            <w:pPr>
              <w:ind w:left="1"/>
            </w:pPr>
            <w:r>
              <w:rPr>
                <w:b/>
                <w:color w:val="FFFFFF"/>
              </w:rPr>
              <w:t>Lecture Theatre</w:t>
            </w:r>
          </w:p>
        </w:tc>
      </w:tr>
      <w:tr w:rsidR="0084660A" w14:paraId="18F66DAC" w14:textId="77777777">
        <w:trPr>
          <w:trHeight w:val="908"/>
        </w:trPr>
        <w:tc>
          <w:tcPr>
            <w:tcW w:w="2007" w:type="dxa"/>
            <w:tcBorders>
              <w:top w:val="single" w:sz="4" w:space="0" w:color="000000"/>
              <w:left w:val="single" w:sz="4" w:space="0" w:color="000000"/>
              <w:bottom w:val="single" w:sz="4" w:space="0" w:color="000000"/>
              <w:right w:val="single" w:sz="2" w:space="0" w:color="000000"/>
            </w:tcBorders>
          </w:tcPr>
          <w:p w14:paraId="256E1E81" w14:textId="77777777" w:rsidR="0084660A" w:rsidRDefault="00283080">
            <w:r>
              <w:rPr>
                <w:b/>
              </w:rPr>
              <w:t xml:space="preserve"> </w:t>
            </w:r>
          </w:p>
        </w:tc>
        <w:tc>
          <w:tcPr>
            <w:tcW w:w="10328" w:type="dxa"/>
            <w:tcBorders>
              <w:top w:val="single" w:sz="2" w:space="0" w:color="000000"/>
              <w:left w:val="single" w:sz="2" w:space="0" w:color="000000"/>
              <w:bottom w:val="single" w:sz="2" w:space="0" w:color="000000"/>
              <w:right w:val="nil"/>
            </w:tcBorders>
            <w:vAlign w:val="center"/>
          </w:tcPr>
          <w:p w14:paraId="0C94F011" w14:textId="7C94B486" w:rsidR="0084660A" w:rsidRDefault="00487DAA">
            <w:r>
              <w:t>Dr</w:t>
            </w:r>
            <w:r w:rsidR="00283080">
              <w:t xml:space="preserve"> Jerry Morse, Chair SCSN</w:t>
            </w:r>
            <w:r w:rsidR="00283080">
              <w:rPr>
                <w:rFonts w:ascii="Verdana" w:eastAsia="Verdana" w:hAnsi="Verdana" w:cs="Verdana"/>
                <w:sz w:val="18"/>
              </w:rPr>
              <w:t xml:space="preserve"> </w:t>
            </w:r>
          </w:p>
        </w:tc>
        <w:tc>
          <w:tcPr>
            <w:tcW w:w="2497" w:type="dxa"/>
            <w:tcBorders>
              <w:top w:val="single" w:sz="4" w:space="0" w:color="000000"/>
              <w:left w:val="nil"/>
              <w:bottom w:val="single" w:sz="4" w:space="0" w:color="000000"/>
              <w:right w:val="single" w:sz="4" w:space="0" w:color="000000"/>
            </w:tcBorders>
          </w:tcPr>
          <w:p w14:paraId="48CA6E4D" w14:textId="77777777" w:rsidR="0084660A" w:rsidRDefault="0084660A"/>
        </w:tc>
      </w:tr>
      <w:tr w:rsidR="0084660A" w14:paraId="1E15424C" w14:textId="77777777" w:rsidTr="00336535">
        <w:trPr>
          <w:trHeight w:val="573"/>
        </w:trPr>
        <w:tc>
          <w:tcPr>
            <w:tcW w:w="2007"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40DA0FF7" w14:textId="77777777" w:rsidR="0084660A" w:rsidRDefault="00812E26">
            <w:r>
              <w:rPr>
                <w:b/>
                <w:color w:val="FFFFFF"/>
              </w:rPr>
              <w:t>0</w:t>
            </w:r>
            <w:r w:rsidR="00781F55">
              <w:rPr>
                <w:b/>
                <w:color w:val="FFFFFF"/>
              </w:rPr>
              <w:t>9.00 – 10.00</w:t>
            </w:r>
            <w:r w:rsidR="00283080">
              <w:rPr>
                <w:b/>
                <w:color w:val="FFFFFF"/>
              </w:rPr>
              <w:t xml:space="preserve"> </w:t>
            </w:r>
          </w:p>
        </w:tc>
        <w:tc>
          <w:tcPr>
            <w:tcW w:w="10328"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08A33E37" w14:textId="77777777" w:rsidR="0084660A" w:rsidRDefault="00283080">
            <w:r>
              <w:rPr>
                <w:b/>
                <w:color w:val="FFFFFF"/>
              </w:rPr>
              <w:t xml:space="preserve">Plenary Keynote Address </w:t>
            </w:r>
          </w:p>
        </w:tc>
        <w:tc>
          <w:tcPr>
            <w:tcW w:w="2497"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79968264" w14:textId="3BA0118C" w:rsidR="0084660A" w:rsidRPr="00877C2F" w:rsidRDefault="007D4143">
            <w:pPr>
              <w:ind w:left="1"/>
              <w:rPr>
                <w:b/>
              </w:rPr>
            </w:pPr>
            <w:r w:rsidRPr="00877C2F">
              <w:rPr>
                <w:b/>
                <w:color w:val="FFFFFF"/>
              </w:rPr>
              <w:t xml:space="preserve">Lecture Theatre </w:t>
            </w:r>
          </w:p>
        </w:tc>
      </w:tr>
      <w:tr w:rsidR="0084660A" w14:paraId="1E3AA0AA" w14:textId="77777777">
        <w:trPr>
          <w:trHeight w:val="983"/>
        </w:trPr>
        <w:tc>
          <w:tcPr>
            <w:tcW w:w="2007" w:type="dxa"/>
            <w:tcBorders>
              <w:top w:val="single" w:sz="4" w:space="0" w:color="000000"/>
              <w:left w:val="single" w:sz="4" w:space="0" w:color="000000"/>
              <w:bottom w:val="single" w:sz="4" w:space="0" w:color="000000"/>
              <w:right w:val="single" w:sz="2" w:space="0" w:color="000000"/>
            </w:tcBorders>
            <w:vAlign w:val="center"/>
          </w:tcPr>
          <w:p w14:paraId="309D1CC6" w14:textId="77777777" w:rsidR="0084660A" w:rsidRDefault="00283080">
            <w:r>
              <w:rPr>
                <w:b/>
              </w:rPr>
              <w:t xml:space="preserve"> </w:t>
            </w:r>
          </w:p>
        </w:tc>
        <w:tc>
          <w:tcPr>
            <w:tcW w:w="10328" w:type="dxa"/>
            <w:tcBorders>
              <w:top w:val="single" w:sz="2" w:space="0" w:color="000000"/>
              <w:left w:val="single" w:sz="2" w:space="0" w:color="000000"/>
              <w:bottom w:val="single" w:sz="2" w:space="0" w:color="000000"/>
              <w:right w:val="nil"/>
            </w:tcBorders>
            <w:vAlign w:val="center"/>
          </w:tcPr>
          <w:p w14:paraId="4BEB8020" w14:textId="77777777" w:rsidR="007D4143" w:rsidRDefault="007D4143" w:rsidP="007D4143">
            <w:r>
              <w:t>&lt;&lt;insert title&gt;&gt; Mike Sabin</w:t>
            </w:r>
          </w:p>
          <w:p w14:paraId="1665B67E" w14:textId="249F18A7" w:rsidR="00892D2A" w:rsidRDefault="007D4143" w:rsidP="007D4143">
            <w:r>
              <w:t>&lt;&lt;Insert presentation title&gt;&gt;</w:t>
            </w:r>
          </w:p>
        </w:tc>
        <w:tc>
          <w:tcPr>
            <w:tcW w:w="2497" w:type="dxa"/>
            <w:tcBorders>
              <w:top w:val="single" w:sz="4" w:space="0" w:color="000000"/>
              <w:left w:val="nil"/>
              <w:bottom w:val="single" w:sz="2" w:space="0" w:color="000000"/>
              <w:right w:val="single" w:sz="4" w:space="0" w:color="000000"/>
            </w:tcBorders>
          </w:tcPr>
          <w:p w14:paraId="5716BC17" w14:textId="77777777" w:rsidR="0084660A" w:rsidRDefault="0084660A"/>
        </w:tc>
      </w:tr>
    </w:tbl>
    <w:p w14:paraId="4A325939" w14:textId="77777777" w:rsidR="0084660A" w:rsidRDefault="00283080">
      <w:pPr>
        <w:spacing w:after="232"/>
      </w:pPr>
      <w:r>
        <w:t xml:space="preserve"> </w:t>
      </w:r>
    </w:p>
    <w:p w14:paraId="48C712CB" w14:textId="77777777" w:rsidR="007103C9" w:rsidRDefault="00283080">
      <w:pPr>
        <w:spacing w:after="0"/>
      </w:pPr>
      <w:bookmarkStart w:id="0" w:name="_GoBack"/>
      <w:bookmarkEnd w:id="0"/>
      <w:r>
        <w:t xml:space="preserve"> </w:t>
      </w:r>
    </w:p>
    <w:p w14:paraId="6EA276D4" w14:textId="77777777" w:rsidR="007103C9" w:rsidRDefault="007103C9">
      <w:pPr>
        <w:spacing w:after="0"/>
      </w:pPr>
    </w:p>
    <w:p w14:paraId="0895B3C8" w14:textId="1828C1E0" w:rsidR="0084660A" w:rsidRDefault="00283080">
      <w:pPr>
        <w:spacing w:after="0"/>
      </w:pPr>
      <w:r>
        <w:tab/>
        <w:t xml:space="preserve"> </w:t>
      </w:r>
    </w:p>
    <w:p w14:paraId="721EAB7D" w14:textId="77777777" w:rsidR="0066491A" w:rsidRDefault="0066491A">
      <w:pPr>
        <w:spacing w:after="0"/>
      </w:pPr>
    </w:p>
    <w:p w14:paraId="1DA5BE38" w14:textId="77777777" w:rsidR="0066491A" w:rsidRDefault="0066491A">
      <w:pPr>
        <w:spacing w:after="0"/>
      </w:pPr>
    </w:p>
    <w:p w14:paraId="7A7F1BB8" w14:textId="77777777" w:rsidR="0066491A" w:rsidRDefault="0066491A">
      <w:pPr>
        <w:spacing w:after="0"/>
      </w:pPr>
    </w:p>
    <w:p w14:paraId="79575694" w14:textId="77777777" w:rsidR="0066491A" w:rsidRDefault="0066491A">
      <w:pPr>
        <w:spacing w:after="0"/>
      </w:pPr>
    </w:p>
    <w:p w14:paraId="26A16BF8" w14:textId="77777777" w:rsidR="0084660A" w:rsidRDefault="00283080">
      <w:pPr>
        <w:spacing w:after="0"/>
        <w:jc w:val="both"/>
      </w:pPr>
      <w:r>
        <w:t xml:space="preserve"> </w:t>
      </w:r>
    </w:p>
    <w:tbl>
      <w:tblPr>
        <w:tblStyle w:val="TableGrid"/>
        <w:tblW w:w="14831" w:type="dxa"/>
        <w:tblInd w:w="284" w:type="dxa"/>
        <w:tblCellMar>
          <w:top w:w="45" w:type="dxa"/>
          <w:left w:w="107" w:type="dxa"/>
          <w:right w:w="115" w:type="dxa"/>
        </w:tblCellMar>
        <w:tblLook w:val="04A0" w:firstRow="1" w:lastRow="0" w:firstColumn="1" w:lastColumn="0" w:noHBand="0" w:noVBand="1"/>
      </w:tblPr>
      <w:tblGrid>
        <w:gridCol w:w="2268"/>
        <w:gridCol w:w="10067"/>
        <w:gridCol w:w="2496"/>
      </w:tblGrid>
      <w:tr w:rsidR="0084660A" w14:paraId="5ADA8C5E" w14:textId="77777777" w:rsidTr="00336535">
        <w:trPr>
          <w:trHeight w:val="572"/>
        </w:trPr>
        <w:tc>
          <w:tcPr>
            <w:tcW w:w="2268" w:type="dxa"/>
            <w:tcBorders>
              <w:left w:val="single" w:sz="4" w:space="0" w:color="000000"/>
              <w:bottom w:val="single" w:sz="4" w:space="0" w:color="000000"/>
              <w:right w:val="single" w:sz="2" w:space="0" w:color="000000"/>
            </w:tcBorders>
            <w:shd w:val="clear" w:color="auto" w:fill="5B9BD5" w:themeFill="accent1"/>
          </w:tcPr>
          <w:p w14:paraId="19B7DAD8" w14:textId="77777777" w:rsidR="0084660A" w:rsidRDefault="00283080">
            <w:r>
              <w:rPr>
                <w:b/>
                <w:color w:val="FFFFFF"/>
                <w:sz w:val="24"/>
              </w:rPr>
              <w:lastRenderedPageBreak/>
              <w:t xml:space="preserve">Time </w:t>
            </w:r>
          </w:p>
        </w:tc>
        <w:tc>
          <w:tcPr>
            <w:tcW w:w="10067" w:type="dxa"/>
            <w:tcBorders>
              <w:left w:val="single" w:sz="2" w:space="0" w:color="000000"/>
              <w:bottom w:val="single" w:sz="2" w:space="0" w:color="000000"/>
              <w:right w:val="single" w:sz="2" w:space="0" w:color="000000"/>
            </w:tcBorders>
            <w:shd w:val="clear" w:color="auto" w:fill="5B9BD5" w:themeFill="accent1"/>
          </w:tcPr>
          <w:p w14:paraId="3D534A77" w14:textId="77777777" w:rsidR="0084660A" w:rsidRDefault="00283080">
            <w:pPr>
              <w:ind w:left="1"/>
            </w:pPr>
            <w:r>
              <w:rPr>
                <w:b/>
                <w:color w:val="FFFFFF"/>
                <w:sz w:val="24"/>
              </w:rPr>
              <w:t xml:space="preserve">What’s On </w:t>
            </w:r>
          </w:p>
        </w:tc>
        <w:tc>
          <w:tcPr>
            <w:tcW w:w="2496" w:type="dxa"/>
            <w:tcBorders>
              <w:left w:val="single" w:sz="2" w:space="0" w:color="000000"/>
              <w:bottom w:val="single" w:sz="4" w:space="0" w:color="000000"/>
              <w:right w:val="single" w:sz="4" w:space="0" w:color="000000"/>
            </w:tcBorders>
            <w:shd w:val="clear" w:color="auto" w:fill="5B9BD5" w:themeFill="accent1"/>
          </w:tcPr>
          <w:p w14:paraId="3F5C8156" w14:textId="77777777" w:rsidR="0084660A" w:rsidRDefault="00283080">
            <w:pPr>
              <w:ind w:left="1"/>
            </w:pPr>
            <w:r>
              <w:rPr>
                <w:b/>
                <w:color w:val="FFFFFF"/>
                <w:sz w:val="24"/>
              </w:rPr>
              <w:t xml:space="preserve">Venue </w:t>
            </w:r>
          </w:p>
        </w:tc>
      </w:tr>
      <w:tr w:rsidR="0084660A" w14:paraId="02B6AF34" w14:textId="77777777">
        <w:trPr>
          <w:trHeight w:val="1045"/>
        </w:trPr>
        <w:tc>
          <w:tcPr>
            <w:tcW w:w="2268" w:type="dxa"/>
            <w:vMerge w:val="restart"/>
            <w:tcBorders>
              <w:top w:val="single" w:sz="4" w:space="0" w:color="000000"/>
              <w:left w:val="single" w:sz="4" w:space="0" w:color="000000"/>
              <w:bottom w:val="single" w:sz="4" w:space="0" w:color="000000"/>
              <w:right w:val="single" w:sz="2" w:space="0" w:color="000000"/>
            </w:tcBorders>
          </w:tcPr>
          <w:p w14:paraId="0D47E0F9" w14:textId="49073A88" w:rsidR="0084660A" w:rsidRDefault="00283080" w:rsidP="00C56CB9">
            <w:r>
              <w:rPr>
                <w:noProof/>
              </w:rPr>
              <mc:AlternateContent>
                <mc:Choice Requires="wpg">
                  <w:drawing>
                    <wp:inline distT="0" distB="0" distL="0" distR="0" wp14:anchorId="78AB64E6" wp14:editId="624AC995">
                      <wp:extent cx="781050" cy="2266950"/>
                      <wp:effectExtent l="0" t="0" r="0" b="0"/>
                      <wp:docPr id="8054" name="Group 8054"/>
                      <wp:cNvGraphicFramePr/>
                      <a:graphic xmlns:a="http://schemas.openxmlformats.org/drawingml/2006/main">
                        <a:graphicData uri="http://schemas.microsoft.com/office/word/2010/wordprocessingGroup">
                          <wpg:wgp>
                            <wpg:cNvGrpSpPr/>
                            <wpg:grpSpPr>
                              <a:xfrm>
                                <a:off x="0" y="0"/>
                                <a:ext cx="781050" cy="2266950"/>
                                <a:chOff x="-69047" y="-581654"/>
                                <a:chExt cx="861289" cy="2513482"/>
                              </a:xfrm>
                            </wpg:grpSpPr>
                            <wps:wsp>
                              <wps:cNvPr id="1107" name="Rectangle 1107"/>
                              <wps:cNvSpPr/>
                              <wps:spPr>
                                <a:xfrm rot="16200001">
                                  <a:off x="-1088174" y="437473"/>
                                  <a:ext cx="2513482" cy="475228"/>
                                </a:xfrm>
                                <a:prstGeom prst="rect">
                                  <a:avLst/>
                                </a:prstGeom>
                                <a:ln>
                                  <a:noFill/>
                                </a:ln>
                              </wps:spPr>
                              <wps:txbx>
                                <w:txbxContent>
                                  <w:p w14:paraId="3AFF4929" w14:textId="77777777" w:rsidR="0084660A" w:rsidRDefault="00283080">
                                    <w:r>
                                      <w:rPr>
                                        <w:b/>
                                        <w:sz w:val="36"/>
                                      </w:rPr>
                                      <w:t>PARALLEL SESSIONS</w:t>
                                    </w:r>
                                  </w:p>
                                </w:txbxContent>
                              </wps:txbx>
                              <wps:bodyPr horzOverflow="overflow" vert="horz" lIns="0" tIns="0" rIns="0" bIns="0" rtlCol="0">
                                <a:noAutofit/>
                              </wps:bodyPr>
                            </wps:wsp>
                            <wps:wsp>
                              <wps:cNvPr id="1108" name="Rectangle 1108"/>
                              <wps:cNvSpPr/>
                              <wps:spPr>
                                <a:xfrm rot="-5399999">
                                  <a:off x="120483" y="-137531"/>
                                  <a:ext cx="68712" cy="309679"/>
                                </a:xfrm>
                                <a:prstGeom prst="rect">
                                  <a:avLst/>
                                </a:prstGeom>
                                <a:ln>
                                  <a:noFill/>
                                </a:ln>
                              </wps:spPr>
                              <wps:txbx>
                                <w:txbxContent>
                                  <w:p w14:paraId="056071BD" w14:textId="77777777" w:rsidR="0084660A" w:rsidRDefault="00283080">
                                    <w:r>
                                      <w:rPr>
                                        <w:b/>
                                        <w:sz w:val="36"/>
                                      </w:rPr>
                                      <w:t xml:space="preserve"> </w:t>
                                    </w:r>
                                  </w:p>
                                </w:txbxContent>
                              </wps:txbx>
                              <wps:bodyPr horzOverflow="overflow" vert="horz" lIns="0" tIns="0" rIns="0" bIns="0" rtlCol="0">
                                <a:noAutofit/>
                              </wps:bodyPr>
                            </wps:wsp>
                            <wps:wsp>
                              <wps:cNvPr id="6891" name="Rectangle 6891"/>
                              <wps:cNvSpPr/>
                              <wps:spPr>
                                <a:xfrm rot="16200001">
                                  <a:off x="-393148" y="568638"/>
                                  <a:ext cx="2061102" cy="309679"/>
                                </a:xfrm>
                                <a:prstGeom prst="rect">
                                  <a:avLst/>
                                </a:prstGeom>
                                <a:ln>
                                  <a:noFill/>
                                </a:ln>
                              </wps:spPr>
                              <wps:txbx>
                                <w:txbxContent>
                                  <w:p w14:paraId="4CC36336" w14:textId="77777777" w:rsidR="0084660A" w:rsidRDefault="00DF2EFE">
                                    <w:r>
                                      <w:rPr>
                                        <w:b/>
                                        <w:sz w:val="36"/>
                                      </w:rPr>
                                      <w:t>10.00 – 11.00</w:t>
                                    </w:r>
                                  </w:p>
                                </w:txbxContent>
                              </wps:txbx>
                              <wps:bodyPr horzOverflow="overflow" vert="horz" lIns="0" tIns="0" rIns="0" bIns="0" rtlCol="0">
                                <a:noAutofit/>
                              </wps:bodyPr>
                            </wps:wsp>
                            <wps:wsp>
                              <wps:cNvPr id="1111" name="Rectangle 1111"/>
                              <wps:cNvSpPr/>
                              <wps:spPr>
                                <a:xfrm rot="-5399999">
                                  <a:off x="577633" y="848877"/>
                                  <a:ext cx="68712" cy="309679"/>
                                </a:xfrm>
                                <a:prstGeom prst="rect">
                                  <a:avLst/>
                                </a:prstGeom>
                                <a:ln>
                                  <a:noFill/>
                                </a:ln>
                              </wps:spPr>
                              <wps:txbx>
                                <w:txbxContent>
                                  <w:p w14:paraId="7152D2EA" w14:textId="77777777" w:rsidR="0084660A" w:rsidRDefault="00283080">
                                    <w:r>
                                      <w:rPr>
                                        <w:b/>
                                        <w:sz w:val="36"/>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78AB64E6" id="Group 8054" o:spid="_x0000_s1039" style="width:61.5pt;height:178.5pt;mso-position-horizontal-relative:char;mso-position-vertical-relative:line" coordorigin="-690,-5816" coordsize="8612,2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">
                      <v:rect id="Rectangle 1107" o:spid="_x0000_s1040" style="position:absolute;left:-10881;top:4375;width:25134;height:475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4Q8MA&#10;AADdAAAADwAAAGRycy9kb3ducmV2LnhtbERPS2vCQBC+C/0PyxS86SYiKtFVSqHEi4JaxeOYnTxo&#10;djZmV43/3i0UepuP7zmLVWdqcafWVZYVxMMIBHFmdcWFgu/D12AGwnlkjbVlUvAkB6vlW2+BibYP&#10;3tF97wsRQtglqKD0vkmkdFlJBt3QNsSBy21r0AfYFlK3+AjhppajKJpIgxWHhhIb+iwp+9nfjIJj&#10;fLidUre98Dm/Tscbn27zIlWq/959zEF46vy/+M+91mF+HE3h95t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14Q8MAAADdAAAADwAAAAAAAAAAAAAAAACYAgAAZHJzL2Rv&#10;d25yZXYueG1sUEsFBgAAAAAEAAQA9QAAAIgDAAAAAA==&#10;" filled="f" stroked="f">
                        <v:textbox inset="0,0,0,0">
                          <w:txbxContent>
                            <w:p w14:paraId="3AFF4929" w14:textId="77777777" w:rsidR="0084660A" w:rsidRDefault="00283080">
                              <w:r>
                                <w:rPr>
                                  <w:b/>
                                  <w:sz w:val="36"/>
                                </w:rPr>
                                <w:t>PARALLEL SESSIONS</w:t>
                              </w:r>
                            </w:p>
                          </w:txbxContent>
                        </v:textbox>
                      </v:rect>
                      <v:rect id="Rectangle 1108" o:spid="_x0000_s1041" style="position:absolute;left:1205;top:-1375;width:686;height:30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sMccA&#10;AADdAAAADwAAAGRycy9kb3ducmV2LnhtbESPT2vCQBDF7wW/wzKCt7qJFFtSVymCpBeFqi09TrOT&#10;PzQ7G7Orxm/fORS8zfDevPebxWpwrbpQHxrPBtJpAoq48LbhysDxsHl8ARUissXWMxm4UYDVcvSw&#10;wMz6K3/QZR8rJSEcMjRQx9hlWoeiJodh6jti0UrfO4yy9pW2PV4l3LV6liRz7bBhaaixo3VNxe/+&#10;7Ax8pofzVx52P/xdnp6ftjHflVVuzGQ8vL2CijTEu/n/+t0KfpoIrn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7DHHAAAA3QAAAA8AAAAAAAAAAAAAAAAAmAIAAGRy&#10;cy9kb3ducmV2LnhtbFBLBQYAAAAABAAEAPUAAACMAwAAAAA=&#10;" filled="f" stroked="f">
                        <v:textbox inset="0,0,0,0">
                          <w:txbxContent>
                            <w:p w14:paraId="056071BD" w14:textId="77777777" w:rsidR="0084660A" w:rsidRDefault="00283080">
                              <w:r>
                                <w:rPr>
                                  <w:b/>
                                  <w:sz w:val="36"/>
                                </w:rPr>
                                <w:t xml:space="preserve"> </w:t>
                              </w:r>
                            </w:p>
                          </w:txbxContent>
                        </v:textbox>
                      </v:rect>
                      <v:rect id="Rectangle 6891" o:spid="_x0000_s1042" style="position:absolute;left:-3931;top:5686;width:20610;height:30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HHscA&#10;AADdAAAADwAAAGRycy9kb3ducmV2LnhtbESPT2vCQBTE70K/w/IKvekmRdTGbEQESS8Kalt6fM2+&#10;/MHs2zS7avz23UKhx2FmfsOkq8G04kq9aywriCcRCOLC6oYrBW+n7XgBwnlkja1lUnAnB6vsYZRi&#10;ou2ND3Q9+koECLsEFdTed4mUrqjJoJvYjjh4pe0N+iD7SuoebwFuWvkcRTNpsOGwUGNHm5qK8/Fi&#10;FLzHp8tH7vZf/Fl+z6c7n+/LKlfq6XFYL0F4Gvx/+K/9qhXMFi8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Shx7HAAAA3QAAAA8AAAAAAAAAAAAAAAAAmAIAAGRy&#10;cy9kb3ducmV2LnhtbFBLBQYAAAAABAAEAPUAAACMAwAAAAA=&#10;" filled="f" stroked="f">
                        <v:textbox inset="0,0,0,0">
                          <w:txbxContent>
                            <w:p w14:paraId="4CC36336" w14:textId="77777777" w:rsidR="0084660A" w:rsidRDefault="00DF2EFE">
                              <w:r>
                                <w:rPr>
                                  <w:b/>
                                  <w:sz w:val="36"/>
                                </w:rPr>
                                <w:t>10.00 – 11.00</w:t>
                              </w:r>
                            </w:p>
                          </w:txbxContent>
                        </v:textbox>
                      </v:rect>
                      <v:rect id="Rectangle 1111" o:spid="_x0000_s1043" style="position:absolute;left:5776;top:8488;width:687;height:30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ccQA&#10;AADdAAAADwAAAGRycy9kb3ducmV2LnhtbERPy4oCMRC8C/sPoRf2phllURmNsizIeFHwsYvHdtLz&#10;wElnnEQd/94IgnXqprqquqbz1lTiSo0rLSvo9yIQxKnVJecK9rtFdwzCeWSNlWVScCcH89lHZ4qx&#10;tjfe0HXrcxFM2MWooPC+jqV0aUEGXc/WxIHLbGPQh7XJpW7wFsxNJQdRNJQGSw4JBdb0W1B62l6M&#10;gr/+7vKfuPWRD9l59L3yyTrLE6W+PtufCQhPrX8fv9RLHd4PgGebMIK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03HEAAAA3QAAAA8AAAAAAAAAAAAAAAAAmAIAAGRycy9k&#10;b3ducmV2LnhtbFBLBQYAAAAABAAEAPUAAACJAwAAAAA=&#10;" filled="f" stroked="f">
                        <v:textbox inset="0,0,0,0">
                          <w:txbxContent>
                            <w:p w14:paraId="7152D2EA" w14:textId="77777777" w:rsidR="0084660A" w:rsidRDefault="00283080">
                              <w:r>
                                <w:rPr>
                                  <w:b/>
                                  <w:sz w:val="36"/>
                                </w:rPr>
                                <w:t xml:space="preserve"> </w:t>
                              </w:r>
                            </w:p>
                          </w:txbxContent>
                        </v:textbox>
                      </v:rect>
                      <w10:anchorlock/>
                    </v:group>
                  </w:pict>
                </mc:Fallback>
              </mc:AlternateContent>
            </w:r>
          </w:p>
        </w:tc>
        <w:tc>
          <w:tcPr>
            <w:tcW w:w="10067" w:type="dxa"/>
            <w:tcBorders>
              <w:top w:val="single" w:sz="2" w:space="0" w:color="000000"/>
              <w:left w:val="single" w:sz="2" w:space="0" w:color="000000"/>
              <w:bottom w:val="single" w:sz="2" w:space="0" w:color="000000"/>
              <w:right w:val="single" w:sz="2" w:space="0" w:color="000000"/>
            </w:tcBorders>
            <w:vAlign w:val="center"/>
          </w:tcPr>
          <w:p w14:paraId="48F09851" w14:textId="2FEB4A79" w:rsidR="0084660A" w:rsidRPr="005A0FC7" w:rsidRDefault="004632B0">
            <w:pPr>
              <w:ind w:left="1"/>
              <w:rPr>
                <w:i/>
              </w:rPr>
            </w:pPr>
            <w:proofErr w:type="spellStart"/>
            <w:r w:rsidRPr="005A0FC7">
              <w:rPr>
                <w:i/>
              </w:rPr>
              <w:t>Laerdal</w:t>
            </w:r>
            <w:proofErr w:type="spellEnd"/>
            <w:r w:rsidR="00283080" w:rsidRPr="005A0FC7">
              <w:rPr>
                <w:i/>
              </w:rPr>
              <w:t xml:space="preserve"> </w:t>
            </w:r>
          </w:p>
        </w:tc>
        <w:tc>
          <w:tcPr>
            <w:tcW w:w="2496" w:type="dxa"/>
            <w:tcBorders>
              <w:top w:val="single" w:sz="4" w:space="0" w:color="000000"/>
              <w:left w:val="single" w:sz="2" w:space="0" w:color="000000"/>
              <w:bottom w:val="single" w:sz="4" w:space="0" w:color="000000"/>
              <w:right w:val="single" w:sz="4" w:space="0" w:color="000000"/>
            </w:tcBorders>
            <w:vAlign w:val="center"/>
          </w:tcPr>
          <w:p w14:paraId="51103291" w14:textId="77777777" w:rsidR="0084660A" w:rsidRDefault="00283080">
            <w:pPr>
              <w:spacing w:after="19"/>
              <w:ind w:left="1"/>
            </w:pPr>
            <w:r>
              <w:t xml:space="preserve"> </w:t>
            </w:r>
          </w:p>
          <w:p w14:paraId="7570C807" w14:textId="77777777" w:rsidR="0084660A" w:rsidRDefault="00283080">
            <w:pPr>
              <w:ind w:left="1"/>
            </w:pPr>
            <w:r>
              <w:t xml:space="preserve"> </w:t>
            </w:r>
          </w:p>
        </w:tc>
      </w:tr>
      <w:tr w:rsidR="0084660A" w14:paraId="26ABC4A0" w14:textId="77777777">
        <w:trPr>
          <w:trHeight w:val="936"/>
        </w:trPr>
        <w:tc>
          <w:tcPr>
            <w:tcW w:w="0" w:type="auto"/>
            <w:vMerge/>
            <w:tcBorders>
              <w:top w:val="nil"/>
              <w:left w:val="single" w:sz="4" w:space="0" w:color="000000"/>
              <w:bottom w:val="nil"/>
              <w:right w:val="single" w:sz="2" w:space="0" w:color="000000"/>
            </w:tcBorders>
          </w:tcPr>
          <w:p w14:paraId="356C1EB4" w14:textId="77777777" w:rsidR="0084660A" w:rsidRDefault="0084660A"/>
        </w:tc>
        <w:tc>
          <w:tcPr>
            <w:tcW w:w="10067" w:type="dxa"/>
            <w:tcBorders>
              <w:top w:val="single" w:sz="2" w:space="0" w:color="000000"/>
              <w:left w:val="single" w:sz="2" w:space="0" w:color="000000"/>
              <w:bottom w:val="single" w:sz="2" w:space="0" w:color="000000"/>
              <w:right w:val="single" w:sz="2" w:space="0" w:color="000000"/>
            </w:tcBorders>
          </w:tcPr>
          <w:p w14:paraId="7ADE0AE6" w14:textId="18B18F48" w:rsidR="00166F02" w:rsidRPr="00166F02" w:rsidRDefault="00166F02">
            <w:pPr>
              <w:ind w:left="1"/>
              <w:rPr>
                <w:i/>
              </w:rPr>
            </w:pPr>
            <w:r w:rsidRPr="00166F02">
              <w:rPr>
                <w:i/>
              </w:rPr>
              <w:t xml:space="preserve">Dr Gloria </w:t>
            </w:r>
            <w:proofErr w:type="spellStart"/>
            <w:r w:rsidRPr="00166F02">
              <w:rPr>
                <w:i/>
              </w:rPr>
              <w:t>Esegbona</w:t>
            </w:r>
            <w:proofErr w:type="spellEnd"/>
            <w:r w:rsidR="00283080" w:rsidRPr="00166F02">
              <w:rPr>
                <w:i/>
              </w:rPr>
              <w:t xml:space="preserve"> </w:t>
            </w:r>
            <w:r>
              <w:rPr>
                <w:i/>
              </w:rPr>
              <w:t xml:space="preserve"> &lt;&lt;note from abstracts&gt;&gt;</w:t>
            </w:r>
          </w:p>
          <w:p w14:paraId="55D73ED3" w14:textId="33551736" w:rsidR="0084660A" w:rsidRPr="00166F02" w:rsidRDefault="00166F02">
            <w:pPr>
              <w:ind w:left="1"/>
            </w:pPr>
            <w:proofErr w:type="spellStart"/>
            <w:r w:rsidRPr="00166F02">
              <w:rPr>
                <w:i/>
              </w:rPr>
              <w:t>Thinkinbox</w:t>
            </w:r>
            <w:proofErr w:type="spellEnd"/>
            <w:r w:rsidRPr="00166F02">
              <w:rPr>
                <w:i/>
              </w:rPr>
              <w:t xml:space="preserve"> Model: How to foster healthcare collaboration across networks in 3 simple steps</w:t>
            </w:r>
          </w:p>
        </w:tc>
        <w:tc>
          <w:tcPr>
            <w:tcW w:w="2496" w:type="dxa"/>
            <w:tcBorders>
              <w:top w:val="single" w:sz="4" w:space="0" w:color="000000"/>
              <w:left w:val="single" w:sz="2" w:space="0" w:color="000000"/>
              <w:bottom w:val="single" w:sz="4" w:space="0" w:color="000000"/>
              <w:right w:val="single" w:sz="4" w:space="0" w:color="000000"/>
            </w:tcBorders>
            <w:vAlign w:val="center"/>
          </w:tcPr>
          <w:p w14:paraId="3D920A8E" w14:textId="77777777" w:rsidR="0084660A" w:rsidRDefault="00283080">
            <w:pPr>
              <w:ind w:left="1"/>
            </w:pPr>
            <w:r>
              <w:rPr>
                <w:b/>
              </w:rPr>
              <w:t xml:space="preserve"> </w:t>
            </w:r>
          </w:p>
        </w:tc>
      </w:tr>
      <w:tr w:rsidR="0084660A" w14:paraId="164EB05D" w14:textId="77777777">
        <w:trPr>
          <w:trHeight w:val="939"/>
        </w:trPr>
        <w:tc>
          <w:tcPr>
            <w:tcW w:w="0" w:type="auto"/>
            <w:vMerge/>
            <w:tcBorders>
              <w:top w:val="nil"/>
              <w:left w:val="single" w:sz="4" w:space="0" w:color="000000"/>
              <w:bottom w:val="nil"/>
              <w:right w:val="single" w:sz="2" w:space="0" w:color="000000"/>
            </w:tcBorders>
          </w:tcPr>
          <w:p w14:paraId="26A2FC34" w14:textId="77777777" w:rsidR="0084660A" w:rsidRDefault="0084660A"/>
        </w:tc>
        <w:tc>
          <w:tcPr>
            <w:tcW w:w="10067" w:type="dxa"/>
            <w:tcBorders>
              <w:top w:val="single" w:sz="2" w:space="0" w:color="000000"/>
              <w:left w:val="single" w:sz="2" w:space="0" w:color="000000"/>
              <w:bottom w:val="single" w:sz="2" w:space="0" w:color="000000"/>
              <w:right w:val="single" w:sz="2" w:space="0" w:color="000000"/>
            </w:tcBorders>
          </w:tcPr>
          <w:p w14:paraId="5E1ECCE8" w14:textId="08384AFF" w:rsidR="002F3D43" w:rsidRPr="00011940" w:rsidRDefault="00877C2F" w:rsidP="002F3D43">
            <w:pPr>
              <w:ind w:left="1"/>
              <w:rPr>
                <w:i/>
              </w:rPr>
            </w:pPr>
            <w:r>
              <w:rPr>
                <w:i/>
              </w:rPr>
              <w:t xml:space="preserve">Co Hosted by Jerry Morse, Michael Moneypenny, Andy Anderson  &amp; Rhoda </w:t>
            </w:r>
            <w:proofErr w:type="spellStart"/>
            <w:r>
              <w:rPr>
                <w:i/>
              </w:rPr>
              <w:t>MacKenzie</w:t>
            </w:r>
            <w:proofErr w:type="spellEnd"/>
          </w:p>
          <w:p w14:paraId="145D2B98" w14:textId="7B100E5F" w:rsidR="0084660A" w:rsidRDefault="00877C2F" w:rsidP="002F3D43">
            <w:pPr>
              <w:ind w:left="1"/>
            </w:pPr>
            <w:r>
              <w:rPr>
                <w:i/>
              </w:rPr>
              <w:t>Developing collaborative standards in simulation across the networks</w:t>
            </w:r>
          </w:p>
        </w:tc>
        <w:tc>
          <w:tcPr>
            <w:tcW w:w="2496" w:type="dxa"/>
            <w:tcBorders>
              <w:top w:val="single" w:sz="4" w:space="0" w:color="000000"/>
              <w:left w:val="single" w:sz="2" w:space="0" w:color="000000"/>
              <w:bottom w:val="single" w:sz="4" w:space="0" w:color="000000"/>
              <w:right w:val="single" w:sz="4" w:space="0" w:color="000000"/>
            </w:tcBorders>
            <w:vAlign w:val="center"/>
          </w:tcPr>
          <w:p w14:paraId="555E1B6B" w14:textId="77777777" w:rsidR="0084660A" w:rsidRDefault="00283080">
            <w:pPr>
              <w:ind w:left="1"/>
            </w:pPr>
            <w:r>
              <w:t xml:space="preserve"> </w:t>
            </w:r>
          </w:p>
        </w:tc>
      </w:tr>
      <w:tr w:rsidR="0084660A" w14:paraId="2A8479A5" w14:textId="77777777" w:rsidTr="00606B89">
        <w:trPr>
          <w:trHeight w:val="638"/>
        </w:trPr>
        <w:tc>
          <w:tcPr>
            <w:tcW w:w="0" w:type="auto"/>
            <w:vMerge/>
            <w:tcBorders>
              <w:top w:val="nil"/>
              <w:left w:val="single" w:sz="4" w:space="0" w:color="000000"/>
              <w:bottom w:val="single" w:sz="4" w:space="0" w:color="000000"/>
              <w:right w:val="single" w:sz="2" w:space="0" w:color="000000"/>
            </w:tcBorders>
          </w:tcPr>
          <w:p w14:paraId="63D0A71D" w14:textId="77777777" w:rsidR="0084660A" w:rsidRDefault="0084660A"/>
        </w:tc>
        <w:tc>
          <w:tcPr>
            <w:tcW w:w="10067" w:type="dxa"/>
            <w:tcBorders>
              <w:top w:val="single" w:sz="2" w:space="0" w:color="000000"/>
              <w:left w:val="single" w:sz="2" w:space="0" w:color="000000"/>
              <w:bottom w:val="single" w:sz="2" w:space="0" w:color="4F81BD"/>
              <w:right w:val="single" w:sz="4" w:space="0" w:color="000000"/>
            </w:tcBorders>
            <w:vAlign w:val="center"/>
          </w:tcPr>
          <w:p w14:paraId="56A800BD" w14:textId="1BA0E8C1" w:rsidR="00500367" w:rsidRPr="005A0FC7" w:rsidRDefault="005A0FC7" w:rsidP="00500367">
            <w:pPr>
              <w:ind w:left="1"/>
              <w:rPr>
                <w:i/>
              </w:rPr>
            </w:pPr>
            <w:r w:rsidRPr="005A0FC7">
              <w:rPr>
                <w:i/>
              </w:rPr>
              <w:t>Limbs &amp; Things</w:t>
            </w:r>
          </w:p>
        </w:tc>
        <w:tc>
          <w:tcPr>
            <w:tcW w:w="2496" w:type="dxa"/>
            <w:tcBorders>
              <w:top w:val="single" w:sz="4" w:space="0" w:color="000000"/>
              <w:left w:val="single" w:sz="4" w:space="0" w:color="000000"/>
              <w:bottom w:val="single" w:sz="4" w:space="0" w:color="000000"/>
              <w:right w:val="single" w:sz="4" w:space="0" w:color="000000"/>
            </w:tcBorders>
            <w:vAlign w:val="center"/>
          </w:tcPr>
          <w:p w14:paraId="06314082" w14:textId="77777777" w:rsidR="0084660A" w:rsidRDefault="00283080">
            <w:pPr>
              <w:ind w:left="1"/>
            </w:pPr>
            <w:r>
              <w:t xml:space="preserve"> </w:t>
            </w:r>
          </w:p>
        </w:tc>
      </w:tr>
      <w:tr w:rsidR="00781F55" w14:paraId="3885CD18" w14:textId="77777777" w:rsidTr="0066371A">
        <w:trPr>
          <w:trHeight w:val="615"/>
        </w:trPr>
        <w:tc>
          <w:tcPr>
            <w:tcW w:w="0" w:type="auto"/>
            <w:tcBorders>
              <w:top w:val="nil"/>
              <w:left w:val="single" w:sz="4" w:space="0" w:color="000000"/>
              <w:bottom w:val="single" w:sz="4" w:space="0" w:color="000000"/>
              <w:right w:val="single" w:sz="2" w:space="0" w:color="000000"/>
            </w:tcBorders>
          </w:tcPr>
          <w:p w14:paraId="373B6E2F" w14:textId="77777777" w:rsidR="00DF2EFE" w:rsidRDefault="00DF2EFE"/>
          <w:p w14:paraId="7DFEC03C" w14:textId="77777777" w:rsidR="00781F55" w:rsidRPr="00DF2EFE" w:rsidRDefault="00781F55" w:rsidP="00DF2EFE">
            <w:pPr>
              <w:ind w:firstLine="720"/>
            </w:pPr>
          </w:p>
        </w:tc>
        <w:tc>
          <w:tcPr>
            <w:tcW w:w="10067" w:type="dxa"/>
            <w:tcBorders>
              <w:top w:val="single" w:sz="2" w:space="0" w:color="000000"/>
              <w:left w:val="single" w:sz="2" w:space="0" w:color="000000"/>
              <w:bottom w:val="single" w:sz="2" w:space="0" w:color="4F81BD"/>
              <w:right w:val="single" w:sz="4" w:space="0" w:color="000000"/>
            </w:tcBorders>
            <w:vAlign w:val="center"/>
          </w:tcPr>
          <w:p w14:paraId="37F289BA" w14:textId="0C508403" w:rsidR="00781F55" w:rsidRPr="005A0FC7" w:rsidRDefault="00781F55" w:rsidP="005A0FC7">
            <w:pPr>
              <w:ind w:left="1"/>
              <w:rPr>
                <w:i/>
              </w:rPr>
            </w:pPr>
            <w:r>
              <w:t xml:space="preserve"> </w:t>
            </w:r>
            <w:r w:rsidR="005C4A94">
              <w:rPr>
                <w:i/>
              </w:rPr>
              <w:t>BD</w:t>
            </w:r>
          </w:p>
        </w:tc>
        <w:tc>
          <w:tcPr>
            <w:tcW w:w="2496" w:type="dxa"/>
            <w:tcBorders>
              <w:top w:val="single" w:sz="4" w:space="0" w:color="000000"/>
              <w:left w:val="single" w:sz="4" w:space="0" w:color="000000"/>
              <w:bottom w:val="single" w:sz="4" w:space="0" w:color="000000"/>
              <w:right w:val="single" w:sz="4" w:space="0" w:color="000000"/>
            </w:tcBorders>
            <w:vAlign w:val="center"/>
          </w:tcPr>
          <w:p w14:paraId="6E9A824E" w14:textId="05123C6D" w:rsidR="00781F55" w:rsidRDefault="00781F55">
            <w:pPr>
              <w:ind w:left="1"/>
            </w:pPr>
          </w:p>
        </w:tc>
      </w:tr>
      <w:tr w:rsidR="0084660A" w14:paraId="67B26F9A" w14:textId="77777777" w:rsidTr="00336535">
        <w:trPr>
          <w:trHeight w:val="628"/>
        </w:trPr>
        <w:tc>
          <w:tcPr>
            <w:tcW w:w="2268"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0019D4C9" w14:textId="77777777" w:rsidR="0084660A" w:rsidRDefault="000D29A2">
            <w:r>
              <w:rPr>
                <w:b/>
                <w:color w:val="FFFFFF"/>
              </w:rPr>
              <w:t>11.00 – 11</w:t>
            </w:r>
            <w:r w:rsidR="00283080">
              <w:rPr>
                <w:b/>
                <w:color w:val="FFFFFF"/>
              </w:rPr>
              <w:t xml:space="preserve">.30 </w:t>
            </w:r>
          </w:p>
        </w:tc>
        <w:tc>
          <w:tcPr>
            <w:tcW w:w="10067" w:type="dxa"/>
            <w:tcBorders>
              <w:top w:val="single" w:sz="2" w:space="0" w:color="4F81BD"/>
              <w:left w:val="single" w:sz="2" w:space="0" w:color="000000"/>
              <w:bottom w:val="single" w:sz="2" w:space="0" w:color="000000"/>
              <w:right w:val="single" w:sz="2" w:space="0" w:color="000000"/>
            </w:tcBorders>
            <w:shd w:val="clear" w:color="auto" w:fill="5B9BD5" w:themeFill="accent1"/>
            <w:vAlign w:val="center"/>
          </w:tcPr>
          <w:p w14:paraId="7A04C5EF" w14:textId="77777777" w:rsidR="0084660A" w:rsidRDefault="00B157A6">
            <w:pPr>
              <w:ind w:left="1"/>
            </w:pPr>
            <w:r>
              <w:rPr>
                <w:b/>
                <w:color w:val="FFFFFF"/>
              </w:rPr>
              <w:t xml:space="preserve">Refreshments, </w:t>
            </w:r>
            <w:r w:rsidR="00283080">
              <w:rPr>
                <w:b/>
                <w:color w:val="FFFFFF"/>
              </w:rPr>
              <w:t xml:space="preserve">SIG meetings: Including Viewing of Exhibition Area &amp; Posters </w:t>
            </w:r>
          </w:p>
        </w:tc>
        <w:tc>
          <w:tcPr>
            <w:tcW w:w="2496"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06F45D78" w14:textId="31FF372B" w:rsidR="0084660A" w:rsidRDefault="007D4143">
            <w:pPr>
              <w:ind w:left="1"/>
            </w:pPr>
            <w:r>
              <w:rPr>
                <w:b/>
                <w:color w:val="FFFFFF"/>
              </w:rPr>
              <w:t>Break Out Area &amp; Ward</w:t>
            </w:r>
            <w:r w:rsidR="00283080">
              <w:rPr>
                <w:b/>
                <w:color w:val="FFFFFF"/>
              </w:rPr>
              <w:t xml:space="preserve"> </w:t>
            </w:r>
          </w:p>
        </w:tc>
      </w:tr>
      <w:tr w:rsidR="0084660A" w14:paraId="659882B2" w14:textId="77777777" w:rsidTr="004632B0">
        <w:trPr>
          <w:trHeight w:val="574"/>
        </w:trPr>
        <w:tc>
          <w:tcPr>
            <w:tcW w:w="2268"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43704AD3" w14:textId="214C168F" w:rsidR="0084660A" w:rsidRDefault="000D29A2" w:rsidP="00C90406">
            <w:r>
              <w:rPr>
                <w:b/>
                <w:color w:val="FFFFFF"/>
              </w:rPr>
              <w:t xml:space="preserve">11.30 – </w:t>
            </w:r>
            <w:r w:rsidR="0032633B">
              <w:rPr>
                <w:b/>
                <w:color w:val="FFFFFF"/>
              </w:rPr>
              <w:t>13.00</w:t>
            </w:r>
          </w:p>
        </w:tc>
        <w:tc>
          <w:tcPr>
            <w:tcW w:w="10067" w:type="dxa"/>
            <w:tcBorders>
              <w:top w:val="single" w:sz="2" w:space="0" w:color="000000"/>
              <w:left w:val="single" w:sz="2" w:space="0" w:color="000000"/>
              <w:bottom w:val="single" w:sz="2" w:space="0" w:color="000000"/>
              <w:right w:val="single" w:sz="2" w:space="0" w:color="000000"/>
            </w:tcBorders>
            <w:shd w:val="clear" w:color="auto" w:fill="5B9BD5" w:themeFill="accent1"/>
            <w:vAlign w:val="center"/>
          </w:tcPr>
          <w:p w14:paraId="45F35F5D" w14:textId="77777777" w:rsidR="0084660A" w:rsidRPr="00606B89" w:rsidRDefault="00606B89">
            <w:pPr>
              <w:ind w:left="1"/>
              <w:rPr>
                <w:b/>
              </w:rPr>
            </w:pPr>
            <w:r w:rsidRPr="00606B89">
              <w:rPr>
                <w:b/>
                <w:color w:val="FFFFFF" w:themeColor="background1"/>
              </w:rPr>
              <w:t>Oral Presentations</w:t>
            </w:r>
          </w:p>
        </w:tc>
        <w:tc>
          <w:tcPr>
            <w:tcW w:w="2496" w:type="dxa"/>
            <w:tcBorders>
              <w:top w:val="single" w:sz="4" w:space="0" w:color="000000"/>
              <w:left w:val="single" w:sz="2" w:space="0" w:color="000000"/>
              <w:bottom w:val="single" w:sz="4" w:space="0" w:color="auto"/>
              <w:right w:val="single" w:sz="4" w:space="0" w:color="000000"/>
            </w:tcBorders>
            <w:shd w:val="clear" w:color="auto" w:fill="5B9BD5" w:themeFill="accent1"/>
            <w:vAlign w:val="center"/>
          </w:tcPr>
          <w:p w14:paraId="249E3D0B" w14:textId="77777777" w:rsidR="0084660A" w:rsidRDefault="0084660A">
            <w:pPr>
              <w:ind w:left="1"/>
            </w:pPr>
          </w:p>
        </w:tc>
      </w:tr>
      <w:tr w:rsidR="004632B0" w:rsidRPr="00500367" w14:paraId="1EFA2B0D" w14:textId="77777777" w:rsidTr="004632B0">
        <w:trPr>
          <w:trHeight w:val="480"/>
        </w:trPr>
        <w:tc>
          <w:tcPr>
            <w:tcW w:w="2268" w:type="dxa"/>
            <w:vMerge w:val="restart"/>
            <w:tcBorders>
              <w:top w:val="single" w:sz="4" w:space="0" w:color="000000"/>
              <w:left w:val="single" w:sz="4" w:space="0" w:color="000000"/>
              <w:right w:val="single" w:sz="2" w:space="0" w:color="000000"/>
            </w:tcBorders>
            <w:shd w:val="clear" w:color="auto" w:fill="FFFFFF" w:themeFill="background1"/>
          </w:tcPr>
          <w:p w14:paraId="7308C705" w14:textId="77777777" w:rsidR="004632B0" w:rsidRPr="00500367" w:rsidRDefault="004632B0">
            <w:pPr>
              <w:rPr>
                <w:b/>
                <w:color w:val="000000" w:themeColor="text1"/>
              </w:rPr>
            </w:pPr>
          </w:p>
        </w:tc>
        <w:tc>
          <w:tcPr>
            <w:tcW w:w="10067" w:type="dxa"/>
            <w:tcBorders>
              <w:top w:val="single" w:sz="2" w:space="0" w:color="000000"/>
              <w:left w:val="single" w:sz="2" w:space="0" w:color="000000"/>
              <w:bottom w:val="single" w:sz="2" w:space="0" w:color="000000"/>
              <w:right w:val="single" w:sz="4" w:space="0" w:color="auto"/>
            </w:tcBorders>
            <w:shd w:val="clear" w:color="auto" w:fill="FFFFFF" w:themeFill="background1"/>
          </w:tcPr>
          <w:p w14:paraId="7F243E63" w14:textId="10DF6EE1" w:rsidR="004632B0" w:rsidRDefault="004632B0">
            <w:pPr>
              <w:ind w:left="1"/>
              <w:rPr>
                <w:color w:val="000000" w:themeColor="text1"/>
              </w:rPr>
            </w:pPr>
            <w:r w:rsidRPr="00500367">
              <w:rPr>
                <w:color w:val="000000" w:themeColor="text1"/>
              </w:rPr>
              <w:t xml:space="preserve">Session 1 </w:t>
            </w:r>
            <w:r w:rsidR="0032633B">
              <w:rPr>
                <w:color w:val="000000" w:themeColor="text1"/>
              </w:rPr>
              <w:t>Presentations (6</w:t>
            </w:r>
            <w:r w:rsidR="007103C9">
              <w:rPr>
                <w:color w:val="000000" w:themeColor="text1"/>
              </w:rPr>
              <w:t>)</w:t>
            </w:r>
          </w:p>
          <w:p w14:paraId="32C8119D" w14:textId="2AC1BF2C" w:rsidR="004632B0" w:rsidRPr="00500367" w:rsidRDefault="004632B0" w:rsidP="004632B0">
            <w:pPr>
              <w:rPr>
                <w:color w:val="000000" w:themeColor="text1"/>
              </w:rPr>
            </w:pP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8852F" w14:textId="06F54C96" w:rsidR="004632B0" w:rsidRPr="00500367" w:rsidRDefault="004632B0">
            <w:pPr>
              <w:ind w:left="1"/>
              <w:rPr>
                <w:color w:val="000000" w:themeColor="text1"/>
              </w:rPr>
            </w:pPr>
            <w:r>
              <w:rPr>
                <w:color w:val="000000" w:themeColor="text1"/>
              </w:rPr>
              <w:t>&lt;&lt;insert venue&gt;&gt;</w:t>
            </w:r>
          </w:p>
        </w:tc>
      </w:tr>
      <w:tr w:rsidR="004632B0" w:rsidRPr="00500367" w14:paraId="6305CB73" w14:textId="77777777" w:rsidTr="004632B0">
        <w:trPr>
          <w:trHeight w:val="480"/>
        </w:trPr>
        <w:tc>
          <w:tcPr>
            <w:tcW w:w="2268" w:type="dxa"/>
            <w:vMerge/>
            <w:tcBorders>
              <w:left w:val="single" w:sz="4" w:space="0" w:color="000000"/>
              <w:bottom w:val="single" w:sz="4" w:space="0" w:color="000000"/>
              <w:right w:val="single" w:sz="2" w:space="0" w:color="000000"/>
            </w:tcBorders>
            <w:shd w:val="clear" w:color="auto" w:fill="FFFFFF" w:themeFill="background1"/>
          </w:tcPr>
          <w:p w14:paraId="1E37C446" w14:textId="77777777" w:rsidR="004632B0" w:rsidRPr="00500367" w:rsidRDefault="004632B0">
            <w:pPr>
              <w:rPr>
                <w:b/>
                <w:color w:val="000000" w:themeColor="text1"/>
              </w:rPr>
            </w:pPr>
          </w:p>
        </w:tc>
        <w:tc>
          <w:tcPr>
            <w:tcW w:w="10067" w:type="dxa"/>
            <w:tcBorders>
              <w:top w:val="single" w:sz="2" w:space="0" w:color="000000"/>
              <w:left w:val="single" w:sz="2" w:space="0" w:color="000000"/>
              <w:bottom w:val="single" w:sz="2" w:space="0" w:color="000000"/>
              <w:right w:val="single" w:sz="4" w:space="0" w:color="auto"/>
            </w:tcBorders>
            <w:shd w:val="clear" w:color="auto" w:fill="FFFFFF" w:themeFill="background1"/>
          </w:tcPr>
          <w:p w14:paraId="5C718007" w14:textId="527FB50C" w:rsidR="004632B0" w:rsidRPr="00500367" w:rsidRDefault="000E1315">
            <w:pPr>
              <w:ind w:left="1"/>
              <w:rPr>
                <w:color w:val="000000" w:themeColor="text1"/>
              </w:rPr>
            </w:pPr>
            <w:r>
              <w:rPr>
                <w:color w:val="000000" w:themeColor="text1"/>
              </w:rPr>
              <w:t xml:space="preserve">Session 2 </w:t>
            </w:r>
            <w:r w:rsidR="0032633B">
              <w:rPr>
                <w:color w:val="000000" w:themeColor="text1"/>
              </w:rPr>
              <w:t xml:space="preserve"> Presentations (6</w:t>
            </w:r>
            <w:r w:rsidR="007103C9">
              <w:rPr>
                <w:color w:val="000000" w:themeColor="text1"/>
              </w:rPr>
              <w:t>)</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97B24" w14:textId="7F276A3C" w:rsidR="004632B0" w:rsidRPr="00500367" w:rsidRDefault="004632B0">
            <w:pPr>
              <w:ind w:left="1"/>
              <w:rPr>
                <w:color w:val="000000" w:themeColor="text1"/>
              </w:rPr>
            </w:pPr>
            <w:r>
              <w:rPr>
                <w:color w:val="000000" w:themeColor="text1"/>
              </w:rPr>
              <w:t>&lt;&lt;Insert venue&gt;&gt;</w:t>
            </w:r>
          </w:p>
        </w:tc>
      </w:tr>
      <w:tr w:rsidR="0084660A" w14:paraId="65D80897" w14:textId="77777777" w:rsidTr="004632B0">
        <w:trPr>
          <w:trHeight w:val="573"/>
        </w:trPr>
        <w:tc>
          <w:tcPr>
            <w:tcW w:w="2268"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26DACD3E" w14:textId="75A07383" w:rsidR="0084660A" w:rsidRDefault="00A81DC6" w:rsidP="007103C9">
            <w:r>
              <w:rPr>
                <w:b/>
                <w:color w:val="FFFFFF"/>
              </w:rPr>
              <w:t>13.00</w:t>
            </w:r>
            <w:r w:rsidR="007103C9">
              <w:rPr>
                <w:b/>
                <w:color w:val="FFFFFF"/>
              </w:rPr>
              <w:t xml:space="preserve"> – 14.00</w:t>
            </w:r>
          </w:p>
        </w:tc>
        <w:tc>
          <w:tcPr>
            <w:tcW w:w="10067" w:type="dxa"/>
            <w:tcBorders>
              <w:top w:val="single" w:sz="2" w:space="0" w:color="000000"/>
              <w:left w:val="single" w:sz="2" w:space="0" w:color="000000"/>
              <w:bottom w:val="single" w:sz="4" w:space="0" w:color="auto"/>
              <w:right w:val="single" w:sz="2" w:space="0" w:color="000000"/>
            </w:tcBorders>
            <w:shd w:val="clear" w:color="auto" w:fill="5B9BD5" w:themeFill="accent1"/>
            <w:vAlign w:val="center"/>
          </w:tcPr>
          <w:p w14:paraId="17FBF61C" w14:textId="77777777" w:rsidR="0084660A" w:rsidRDefault="00606B89">
            <w:pPr>
              <w:ind w:left="1"/>
              <w:rPr>
                <w:b/>
                <w:color w:val="FFFFFF"/>
              </w:rPr>
            </w:pPr>
            <w:r>
              <w:rPr>
                <w:b/>
                <w:color w:val="FFFFFF"/>
              </w:rPr>
              <w:t>Lunch – Including Viewing of Exhibition Area &amp; Posters</w:t>
            </w:r>
          </w:p>
          <w:p w14:paraId="3300908D" w14:textId="291E84E5" w:rsidR="007103C9" w:rsidRDefault="007103C9" w:rsidP="007103C9">
            <w:pPr>
              <w:ind w:left="1"/>
            </w:pPr>
            <w:r>
              <w:rPr>
                <w:b/>
                <w:color w:val="FFFFFF"/>
              </w:rPr>
              <w:t>Poster Walk Day 2: 13.30 – 14.00</w:t>
            </w:r>
          </w:p>
        </w:tc>
        <w:tc>
          <w:tcPr>
            <w:tcW w:w="2496" w:type="dxa"/>
            <w:tcBorders>
              <w:top w:val="single" w:sz="4" w:space="0" w:color="auto"/>
              <w:left w:val="single" w:sz="2" w:space="0" w:color="000000"/>
              <w:bottom w:val="single" w:sz="4" w:space="0" w:color="000000"/>
              <w:right w:val="single" w:sz="4" w:space="0" w:color="000000"/>
            </w:tcBorders>
            <w:shd w:val="clear" w:color="auto" w:fill="5B9BD5" w:themeFill="accent1"/>
            <w:vAlign w:val="center"/>
          </w:tcPr>
          <w:p w14:paraId="37B64093" w14:textId="62C853A3" w:rsidR="0084660A" w:rsidRDefault="004632B0" w:rsidP="004632B0">
            <w:pPr>
              <w:ind w:left="1"/>
            </w:pPr>
            <w:r>
              <w:rPr>
                <w:b/>
                <w:color w:val="FFFFFF"/>
              </w:rPr>
              <w:t xml:space="preserve">&lt;&lt;Insert venue&gt;&gt; </w:t>
            </w:r>
            <w:r w:rsidR="00283080">
              <w:rPr>
                <w:b/>
                <w:color w:val="FFFFFF"/>
              </w:rPr>
              <w:t xml:space="preserve"> </w:t>
            </w:r>
          </w:p>
        </w:tc>
      </w:tr>
      <w:tr w:rsidR="0084660A" w14:paraId="4D329BEA" w14:textId="77777777" w:rsidTr="00336535">
        <w:trPr>
          <w:trHeight w:val="572"/>
        </w:trPr>
        <w:tc>
          <w:tcPr>
            <w:tcW w:w="2268"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2BCE63BF" w14:textId="4E840E40" w:rsidR="0084660A" w:rsidRDefault="007103C9" w:rsidP="00C90406">
            <w:r>
              <w:rPr>
                <w:b/>
                <w:color w:val="FFFFFF"/>
              </w:rPr>
              <w:t>14.00</w:t>
            </w:r>
            <w:r w:rsidR="00606B89">
              <w:rPr>
                <w:b/>
                <w:color w:val="FFFFFF"/>
              </w:rPr>
              <w:t xml:space="preserve"> – </w:t>
            </w:r>
            <w:r>
              <w:rPr>
                <w:b/>
                <w:color w:val="FFFFFF"/>
              </w:rPr>
              <w:t>15.00</w:t>
            </w:r>
          </w:p>
        </w:tc>
        <w:tc>
          <w:tcPr>
            <w:tcW w:w="10067" w:type="dxa"/>
            <w:tcBorders>
              <w:top w:val="single" w:sz="2" w:space="0" w:color="000000"/>
              <w:left w:val="single" w:sz="2" w:space="0" w:color="000000"/>
              <w:bottom w:val="single" w:sz="4" w:space="0" w:color="000000"/>
              <w:right w:val="single" w:sz="2" w:space="0" w:color="000000"/>
            </w:tcBorders>
            <w:shd w:val="clear" w:color="auto" w:fill="5B9BD5" w:themeFill="accent1"/>
            <w:vAlign w:val="center"/>
          </w:tcPr>
          <w:p w14:paraId="27D55687" w14:textId="1CAC746A" w:rsidR="0084660A" w:rsidRDefault="007D4143">
            <w:pPr>
              <w:ind w:left="1"/>
            </w:pPr>
            <w:r>
              <w:rPr>
                <w:b/>
                <w:color w:val="FFFFFF"/>
              </w:rPr>
              <w:t>Moving Forward – Developing the Collaborations</w:t>
            </w:r>
            <w:r w:rsidR="00283080">
              <w:rPr>
                <w:b/>
                <w:color w:val="FFFFFF"/>
              </w:rPr>
              <w:t xml:space="preserve"> </w:t>
            </w:r>
          </w:p>
        </w:tc>
        <w:tc>
          <w:tcPr>
            <w:tcW w:w="2496"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3E653F1A" w14:textId="4F432DB0" w:rsidR="0084660A" w:rsidRDefault="007D4143">
            <w:pPr>
              <w:ind w:left="1"/>
            </w:pPr>
            <w:r>
              <w:rPr>
                <w:b/>
                <w:color w:val="FFFFFF"/>
              </w:rPr>
              <w:t>Lecture Theatre</w:t>
            </w:r>
          </w:p>
        </w:tc>
      </w:tr>
      <w:tr w:rsidR="0084660A" w14:paraId="182EA8EF" w14:textId="77777777" w:rsidTr="00336535">
        <w:trPr>
          <w:trHeight w:val="404"/>
        </w:trPr>
        <w:tc>
          <w:tcPr>
            <w:tcW w:w="2268" w:type="dxa"/>
            <w:tcBorders>
              <w:top w:val="single" w:sz="4" w:space="0" w:color="000000"/>
              <w:left w:val="single" w:sz="4" w:space="0" w:color="000000"/>
              <w:bottom w:val="single" w:sz="4" w:space="0" w:color="000000"/>
              <w:right w:val="single" w:sz="4" w:space="0" w:color="000000"/>
            </w:tcBorders>
          </w:tcPr>
          <w:p w14:paraId="29944730" w14:textId="77777777" w:rsidR="0084660A" w:rsidRDefault="00283080">
            <w:r>
              <w:rPr>
                <w:b/>
                <w:color w:val="FFFFFF"/>
              </w:rPr>
              <w:t xml:space="preserve"> </w:t>
            </w:r>
          </w:p>
        </w:tc>
        <w:tc>
          <w:tcPr>
            <w:tcW w:w="10067" w:type="dxa"/>
            <w:tcBorders>
              <w:top w:val="single" w:sz="4" w:space="0" w:color="000000"/>
              <w:left w:val="single" w:sz="4" w:space="0" w:color="000000"/>
              <w:bottom w:val="single" w:sz="4" w:space="0" w:color="000000"/>
              <w:right w:val="single" w:sz="4" w:space="0" w:color="000000"/>
            </w:tcBorders>
          </w:tcPr>
          <w:p w14:paraId="387BB47C" w14:textId="2408421E" w:rsidR="0084660A" w:rsidRDefault="007D4143">
            <w:pPr>
              <w:ind w:left="1"/>
            </w:pPr>
            <w:r>
              <w:t>Dr</w:t>
            </w:r>
            <w:r w:rsidR="00283080">
              <w:t xml:space="preserve"> Jerry Morse &amp; </w:t>
            </w:r>
            <w:r>
              <w:t>Dr Michael Moneypenny and the New SCSN Vice Chair</w:t>
            </w:r>
          </w:p>
        </w:tc>
        <w:tc>
          <w:tcPr>
            <w:tcW w:w="2496" w:type="dxa"/>
            <w:tcBorders>
              <w:top w:val="single" w:sz="4" w:space="0" w:color="000000"/>
              <w:left w:val="single" w:sz="4" w:space="0" w:color="000000"/>
              <w:bottom w:val="single" w:sz="4" w:space="0" w:color="000000"/>
              <w:right w:val="single" w:sz="4" w:space="0" w:color="000000"/>
            </w:tcBorders>
            <w:vAlign w:val="center"/>
          </w:tcPr>
          <w:p w14:paraId="7CC7CDCA" w14:textId="77777777" w:rsidR="0084660A" w:rsidRDefault="00283080">
            <w:pPr>
              <w:ind w:left="1"/>
            </w:pPr>
            <w:r>
              <w:rPr>
                <w:b/>
                <w:color w:val="FFFFFF"/>
              </w:rPr>
              <w:t xml:space="preserve"> </w:t>
            </w:r>
          </w:p>
        </w:tc>
      </w:tr>
      <w:tr w:rsidR="00C90406" w14:paraId="4E7067AC" w14:textId="77777777" w:rsidTr="00336535">
        <w:trPr>
          <w:trHeight w:val="404"/>
        </w:trPr>
        <w:tc>
          <w:tcPr>
            <w:tcW w:w="2268" w:type="dxa"/>
            <w:tcBorders>
              <w:top w:val="single" w:sz="4" w:space="0" w:color="000000"/>
              <w:left w:val="single" w:sz="4" w:space="0" w:color="000000"/>
              <w:bottom w:val="single" w:sz="4" w:space="0" w:color="000000"/>
              <w:right w:val="single" w:sz="2" w:space="0" w:color="000000"/>
            </w:tcBorders>
            <w:shd w:val="clear" w:color="auto" w:fill="5B9BD5" w:themeFill="accent1"/>
            <w:vAlign w:val="center"/>
          </w:tcPr>
          <w:p w14:paraId="39107642" w14:textId="42A797A5" w:rsidR="00C90406" w:rsidRDefault="007103C9">
            <w:pPr>
              <w:rPr>
                <w:b/>
                <w:color w:val="FFFFFF"/>
              </w:rPr>
            </w:pPr>
            <w:r>
              <w:rPr>
                <w:b/>
                <w:color w:val="FFFFFF"/>
              </w:rPr>
              <w:t>1</w:t>
            </w:r>
            <w:r w:rsidR="00C90406">
              <w:rPr>
                <w:b/>
                <w:color w:val="FFFFFF"/>
              </w:rPr>
              <w:t>5</w:t>
            </w:r>
            <w:r>
              <w:rPr>
                <w:b/>
                <w:color w:val="FFFFFF"/>
              </w:rPr>
              <w:t>.00 – 15.30</w:t>
            </w:r>
          </w:p>
        </w:tc>
        <w:tc>
          <w:tcPr>
            <w:tcW w:w="10067" w:type="dxa"/>
            <w:tcBorders>
              <w:top w:val="single" w:sz="4" w:space="0" w:color="000000"/>
              <w:left w:val="single" w:sz="2" w:space="0" w:color="000000"/>
              <w:bottom w:val="single" w:sz="4" w:space="0" w:color="000000"/>
              <w:right w:val="single" w:sz="2" w:space="0" w:color="000000"/>
            </w:tcBorders>
            <w:shd w:val="clear" w:color="auto" w:fill="5B9BD5" w:themeFill="accent1"/>
            <w:vAlign w:val="center"/>
          </w:tcPr>
          <w:p w14:paraId="47959898" w14:textId="1C285AA1" w:rsidR="00C90406" w:rsidRPr="00C90406" w:rsidRDefault="00C90406">
            <w:pPr>
              <w:ind w:left="1"/>
              <w:rPr>
                <w:color w:val="FFFFFF" w:themeColor="background1"/>
              </w:rPr>
            </w:pPr>
            <w:r>
              <w:rPr>
                <w:color w:val="FFFFFF" w:themeColor="background1"/>
              </w:rPr>
              <w:t>Round up of Day 2 &amp; Prize Giving</w:t>
            </w:r>
          </w:p>
        </w:tc>
        <w:tc>
          <w:tcPr>
            <w:tcW w:w="2496" w:type="dxa"/>
            <w:tcBorders>
              <w:top w:val="single" w:sz="4" w:space="0" w:color="000000"/>
              <w:left w:val="single" w:sz="2" w:space="0" w:color="000000"/>
              <w:bottom w:val="single" w:sz="4" w:space="0" w:color="000000"/>
              <w:right w:val="single" w:sz="4" w:space="0" w:color="000000"/>
            </w:tcBorders>
            <w:shd w:val="clear" w:color="auto" w:fill="5B9BD5" w:themeFill="accent1"/>
            <w:vAlign w:val="center"/>
          </w:tcPr>
          <w:p w14:paraId="510BD828" w14:textId="70393051" w:rsidR="00C90406" w:rsidRDefault="007D4143">
            <w:pPr>
              <w:ind w:left="1"/>
              <w:rPr>
                <w:b/>
                <w:color w:val="FFFFFF"/>
              </w:rPr>
            </w:pPr>
            <w:r>
              <w:rPr>
                <w:b/>
                <w:color w:val="FFFFFF"/>
              </w:rPr>
              <w:t>Lecture Theatre</w:t>
            </w:r>
          </w:p>
        </w:tc>
      </w:tr>
    </w:tbl>
    <w:p w14:paraId="511397B0" w14:textId="77777777" w:rsidR="0084660A" w:rsidRDefault="00283080">
      <w:pPr>
        <w:spacing w:after="0"/>
        <w:jc w:val="both"/>
      </w:pPr>
      <w:r>
        <w:t xml:space="preserve"> </w:t>
      </w:r>
    </w:p>
    <w:p w14:paraId="739209EE" w14:textId="77777777" w:rsidR="00BB3261" w:rsidRDefault="00BB3261">
      <w:pPr>
        <w:spacing w:after="0"/>
        <w:jc w:val="both"/>
      </w:pPr>
    </w:p>
    <w:p w14:paraId="7AF95785" w14:textId="61CB0EC2" w:rsidR="00BB3261" w:rsidRPr="00BB3261" w:rsidRDefault="00BB3261">
      <w:pPr>
        <w:spacing w:after="0"/>
        <w:jc w:val="both"/>
        <w:rPr>
          <w:b/>
          <w:sz w:val="24"/>
        </w:rPr>
      </w:pPr>
      <w:r w:rsidRPr="00BB3261">
        <w:rPr>
          <w:b/>
          <w:sz w:val="24"/>
        </w:rPr>
        <w:lastRenderedPageBreak/>
        <w:t xml:space="preserve">Presentations </w:t>
      </w:r>
    </w:p>
    <w:p w14:paraId="4A9F7151" w14:textId="77777777" w:rsidR="00BB3261" w:rsidRDefault="00BB3261" w:rsidP="00BB3261">
      <w:pPr>
        <w:spacing w:after="0"/>
      </w:pPr>
    </w:p>
    <w:p w14:paraId="5A10A1B4" w14:textId="5ACA61F0" w:rsidR="00BB3261" w:rsidRDefault="00BB3261" w:rsidP="00BB3261">
      <w:pPr>
        <w:rPr>
          <w:b/>
          <w:sz w:val="20"/>
        </w:rPr>
      </w:pPr>
      <w:r w:rsidRPr="001C2E5A">
        <w:rPr>
          <w:b/>
          <w:sz w:val="20"/>
        </w:rPr>
        <w:t>Student Presentations</w:t>
      </w:r>
      <w:r w:rsidR="00FE6387">
        <w:rPr>
          <w:b/>
          <w:sz w:val="20"/>
        </w:rPr>
        <w:t>: Session 1</w:t>
      </w:r>
    </w:p>
    <w:p w14:paraId="006B865B" w14:textId="4B541D98" w:rsidR="00BB3261" w:rsidRDefault="00FE6387" w:rsidP="00BB3261">
      <w:pPr>
        <w:rPr>
          <w:b/>
          <w:sz w:val="20"/>
        </w:rPr>
      </w:pPr>
      <w:r>
        <w:rPr>
          <w:b/>
          <w:sz w:val="20"/>
        </w:rPr>
        <w:t xml:space="preserve">Day 1: </w:t>
      </w:r>
      <w:r w:rsidR="00BB3261">
        <w:rPr>
          <w:b/>
          <w:sz w:val="20"/>
        </w:rPr>
        <w:t xml:space="preserve">20 April </w:t>
      </w:r>
    </w:p>
    <w:p w14:paraId="380E1458" w14:textId="77777777" w:rsidR="00BB3261" w:rsidRPr="001C2E5A" w:rsidRDefault="00BB3261" w:rsidP="00BB3261">
      <w:pPr>
        <w:rPr>
          <w:b/>
          <w:sz w:val="20"/>
        </w:rPr>
      </w:pPr>
      <w:r>
        <w:rPr>
          <w:b/>
          <w:sz w:val="20"/>
        </w:rPr>
        <w:t>14.00-15.30</w:t>
      </w:r>
    </w:p>
    <w:tbl>
      <w:tblPr>
        <w:tblStyle w:val="TableGrid0"/>
        <w:tblW w:w="8613" w:type="dxa"/>
        <w:tblLook w:val="04A0" w:firstRow="1" w:lastRow="0" w:firstColumn="1" w:lastColumn="0" w:noHBand="0" w:noVBand="1"/>
      </w:tblPr>
      <w:tblGrid>
        <w:gridCol w:w="2840"/>
        <w:gridCol w:w="5773"/>
      </w:tblGrid>
      <w:tr w:rsidR="00BB3261" w:rsidRPr="00A2276A" w14:paraId="13DFEDAE" w14:textId="77777777" w:rsidTr="00815C3C">
        <w:tc>
          <w:tcPr>
            <w:tcW w:w="2840" w:type="dxa"/>
          </w:tcPr>
          <w:p w14:paraId="256F93D6" w14:textId="77777777" w:rsidR="00BB3261" w:rsidRPr="00A2276A" w:rsidRDefault="00BB3261" w:rsidP="00815C3C">
            <w:pPr>
              <w:rPr>
                <w:b/>
              </w:rPr>
            </w:pPr>
            <w:r w:rsidRPr="00A2276A">
              <w:rPr>
                <w:b/>
              </w:rPr>
              <w:t>Name</w:t>
            </w:r>
          </w:p>
        </w:tc>
        <w:tc>
          <w:tcPr>
            <w:tcW w:w="5773" w:type="dxa"/>
          </w:tcPr>
          <w:p w14:paraId="44874146" w14:textId="77777777" w:rsidR="00BB3261" w:rsidRPr="00A2276A" w:rsidRDefault="00BB3261" w:rsidP="00815C3C">
            <w:pPr>
              <w:rPr>
                <w:b/>
              </w:rPr>
            </w:pPr>
            <w:r w:rsidRPr="00A2276A">
              <w:rPr>
                <w:b/>
              </w:rPr>
              <w:t>Title</w:t>
            </w:r>
          </w:p>
        </w:tc>
      </w:tr>
      <w:tr w:rsidR="00BB3261" w:rsidRPr="00A2276A" w14:paraId="1F06571B" w14:textId="77777777" w:rsidTr="00815C3C">
        <w:tc>
          <w:tcPr>
            <w:tcW w:w="2840" w:type="dxa"/>
          </w:tcPr>
          <w:p w14:paraId="10ADD81F" w14:textId="77777777" w:rsidR="00BB3261" w:rsidRPr="00A2276A" w:rsidRDefault="00BB3261" w:rsidP="00815C3C">
            <w:r w:rsidRPr="00A2276A">
              <w:t>Mr Samuel Kent</w:t>
            </w:r>
          </w:p>
        </w:tc>
        <w:tc>
          <w:tcPr>
            <w:tcW w:w="5773" w:type="dxa"/>
          </w:tcPr>
          <w:p w14:paraId="7848E1AB" w14:textId="77777777" w:rsidR="00BB3261" w:rsidRPr="00A2276A" w:rsidRDefault="00BB3261" w:rsidP="00815C3C">
            <w:r w:rsidRPr="00A2276A">
              <w:t>Should we add smells in simulation training? A systematic review of smells in healthcare related simulation training.</w:t>
            </w:r>
          </w:p>
        </w:tc>
      </w:tr>
      <w:tr w:rsidR="00BB3261" w:rsidRPr="00A2276A" w14:paraId="27E0E565" w14:textId="77777777" w:rsidTr="00815C3C">
        <w:tc>
          <w:tcPr>
            <w:tcW w:w="2840" w:type="dxa"/>
          </w:tcPr>
          <w:p w14:paraId="5148758F" w14:textId="77777777" w:rsidR="00BB3261" w:rsidRPr="00A2276A" w:rsidRDefault="00BB3261" w:rsidP="00815C3C">
            <w:r w:rsidRPr="00A2276A">
              <w:t>Laura MacDonnell</w:t>
            </w:r>
          </w:p>
        </w:tc>
        <w:tc>
          <w:tcPr>
            <w:tcW w:w="5773" w:type="dxa"/>
          </w:tcPr>
          <w:p w14:paraId="63D2C51D" w14:textId="77777777" w:rsidR="00BB3261" w:rsidRPr="00A2276A" w:rsidRDefault="00BB3261" w:rsidP="00815C3C">
            <w:r w:rsidRPr="00A2276A">
              <w:t>Developing a mobile application as a platform for clinical skills orientated peer-assisted learning.</w:t>
            </w:r>
          </w:p>
        </w:tc>
      </w:tr>
      <w:tr w:rsidR="00BB3261" w:rsidRPr="00A2276A" w14:paraId="17AA489C" w14:textId="77777777" w:rsidTr="00815C3C">
        <w:tc>
          <w:tcPr>
            <w:tcW w:w="2840" w:type="dxa"/>
          </w:tcPr>
          <w:p w14:paraId="79CD10D4" w14:textId="77777777" w:rsidR="00BB3261" w:rsidRPr="00A2276A" w:rsidRDefault="00BB3261" w:rsidP="00815C3C">
            <w:r w:rsidRPr="00A2276A">
              <w:t>Iain Rowe</w:t>
            </w:r>
          </w:p>
        </w:tc>
        <w:tc>
          <w:tcPr>
            <w:tcW w:w="5773" w:type="dxa"/>
          </w:tcPr>
          <w:p w14:paraId="4B0B9D9C" w14:textId="77777777" w:rsidR="00BB3261" w:rsidRPr="00A2276A" w:rsidRDefault="00BB3261" w:rsidP="00815C3C">
            <w:r w:rsidRPr="00A2276A">
              <w:t>The use of Lt, a cloud-based life science teaching system, for the development and delivery of on-line teaching and learning material on common clinical conditions for Pharmacist Independent Prescribers</w:t>
            </w:r>
          </w:p>
        </w:tc>
      </w:tr>
      <w:tr w:rsidR="00BB3261" w:rsidRPr="00A2276A" w14:paraId="7A7D3305" w14:textId="77777777" w:rsidTr="00815C3C">
        <w:tc>
          <w:tcPr>
            <w:tcW w:w="2840" w:type="dxa"/>
          </w:tcPr>
          <w:p w14:paraId="7AB04177" w14:textId="77777777" w:rsidR="00BB3261" w:rsidRPr="00A2276A" w:rsidRDefault="00BB3261" w:rsidP="00815C3C">
            <w:r>
              <w:t>Derek Scott (Best)</w:t>
            </w:r>
          </w:p>
        </w:tc>
        <w:tc>
          <w:tcPr>
            <w:tcW w:w="5773" w:type="dxa"/>
          </w:tcPr>
          <w:p w14:paraId="56CC664B" w14:textId="77777777" w:rsidR="00BB3261" w:rsidRPr="00A2276A" w:rsidRDefault="00BB3261" w:rsidP="00815C3C">
            <w:r w:rsidRPr="00CB4F8A">
              <w:t>Simulators and renal physiology</w:t>
            </w:r>
          </w:p>
        </w:tc>
      </w:tr>
      <w:tr w:rsidR="00BB3261" w:rsidRPr="00A2276A" w14:paraId="7E2C6ABE" w14:textId="77777777" w:rsidTr="00815C3C">
        <w:tc>
          <w:tcPr>
            <w:tcW w:w="2840" w:type="dxa"/>
          </w:tcPr>
          <w:p w14:paraId="301B369C" w14:textId="77777777" w:rsidR="00BB3261" w:rsidRPr="00A2276A" w:rsidRDefault="00BB3261" w:rsidP="00815C3C">
            <w:r>
              <w:t>Derek Scott (Kroll &amp; Robertson)</w:t>
            </w:r>
          </w:p>
        </w:tc>
        <w:tc>
          <w:tcPr>
            <w:tcW w:w="5773" w:type="dxa"/>
          </w:tcPr>
          <w:p w14:paraId="1F0AD8D0" w14:textId="77777777" w:rsidR="00BB3261" w:rsidRPr="00A2276A" w:rsidRDefault="00BB3261" w:rsidP="00815C3C">
            <w:r w:rsidRPr="00CB4F8A">
              <w:t xml:space="preserve">Simulators, </w:t>
            </w:r>
            <w:proofErr w:type="spellStart"/>
            <w:r w:rsidRPr="00CB4F8A">
              <w:t>amiodarone</w:t>
            </w:r>
            <w:proofErr w:type="spellEnd"/>
            <w:r w:rsidRPr="00CB4F8A">
              <w:t xml:space="preserve"> and ALS</w:t>
            </w:r>
          </w:p>
        </w:tc>
      </w:tr>
      <w:tr w:rsidR="00BB3261" w:rsidRPr="00A2276A" w14:paraId="09B203FF" w14:textId="77777777" w:rsidTr="00815C3C">
        <w:tc>
          <w:tcPr>
            <w:tcW w:w="2840" w:type="dxa"/>
          </w:tcPr>
          <w:p w14:paraId="0907EA4C" w14:textId="77777777" w:rsidR="00BB3261" w:rsidRPr="00A2276A" w:rsidRDefault="00BB3261" w:rsidP="00815C3C">
            <w:r>
              <w:t>Derek Scott (</w:t>
            </w:r>
            <w:proofErr w:type="spellStart"/>
            <w:r>
              <w:t>Oskooi</w:t>
            </w:r>
            <w:proofErr w:type="spellEnd"/>
            <w:r>
              <w:t>)</w:t>
            </w:r>
          </w:p>
        </w:tc>
        <w:tc>
          <w:tcPr>
            <w:tcW w:w="5773" w:type="dxa"/>
          </w:tcPr>
          <w:p w14:paraId="0FB40F0C" w14:textId="77777777" w:rsidR="00BB3261" w:rsidRPr="00A2276A" w:rsidRDefault="00BB3261" w:rsidP="00815C3C">
            <w:r w:rsidRPr="00CB4F8A">
              <w:t>Simulators and anticholinergic burden</w:t>
            </w:r>
          </w:p>
        </w:tc>
      </w:tr>
    </w:tbl>
    <w:p w14:paraId="0D500FCD" w14:textId="77777777" w:rsidR="00BB3261" w:rsidRDefault="00BB3261" w:rsidP="00BB3261">
      <w:pPr>
        <w:rPr>
          <w:sz w:val="20"/>
        </w:rPr>
      </w:pPr>
    </w:p>
    <w:p w14:paraId="64A4809C" w14:textId="211C22C9" w:rsidR="00FE6387" w:rsidRDefault="00FE6387" w:rsidP="00FE6387">
      <w:pPr>
        <w:rPr>
          <w:b/>
          <w:sz w:val="20"/>
        </w:rPr>
      </w:pPr>
      <w:r>
        <w:rPr>
          <w:b/>
          <w:sz w:val="20"/>
        </w:rPr>
        <w:t>Oral</w:t>
      </w:r>
      <w:r w:rsidRPr="001C2E5A">
        <w:rPr>
          <w:b/>
          <w:sz w:val="20"/>
        </w:rPr>
        <w:t xml:space="preserve"> Presentations</w:t>
      </w:r>
      <w:r>
        <w:rPr>
          <w:b/>
          <w:sz w:val="20"/>
        </w:rPr>
        <w:t>: Session 2</w:t>
      </w:r>
    </w:p>
    <w:p w14:paraId="15E6D39D" w14:textId="77777777" w:rsidR="00FE6387" w:rsidRDefault="00FE6387" w:rsidP="00FE6387">
      <w:pPr>
        <w:rPr>
          <w:b/>
          <w:sz w:val="20"/>
        </w:rPr>
      </w:pPr>
      <w:r>
        <w:rPr>
          <w:b/>
          <w:sz w:val="20"/>
        </w:rPr>
        <w:t xml:space="preserve">Day 1: 20 April </w:t>
      </w:r>
    </w:p>
    <w:p w14:paraId="5350F9F0" w14:textId="77777777" w:rsidR="00FE6387" w:rsidRPr="001C2E5A" w:rsidRDefault="00FE6387" w:rsidP="00FE6387">
      <w:pPr>
        <w:rPr>
          <w:b/>
          <w:sz w:val="20"/>
        </w:rPr>
      </w:pPr>
      <w:r>
        <w:rPr>
          <w:b/>
          <w:sz w:val="20"/>
        </w:rPr>
        <w:t>14.00-15.30</w:t>
      </w:r>
    </w:p>
    <w:tbl>
      <w:tblPr>
        <w:tblStyle w:val="TableGrid0"/>
        <w:tblW w:w="8613" w:type="dxa"/>
        <w:tblLook w:val="04A0" w:firstRow="1" w:lastRow="0" w:firstColumn="1" w:lastColumn="0" w:noHBand="0" w:noVBand="1"/>
      </w:tblPr>
      <w:tblGrid>
        <w:gridCol w:w="2840"/>
        <w:gridCol w:w="5773"/>
      </w:tblGrid>
      <w:tr w:rsidR="00FE6387" w:rsidRPr="00A2276A" w14:paraId="621EF470" w14:textId="77777777" w:rsidTr="00815C3C">
        <w:tc>
          <w:tcPr>
            <w:tcW w:w="2840" w:type="dxa"/>
          </w:tcPr>
          <w:p w14:paraId="03F3A2A9" w14:textId="77777777" w:rsidR="00FE6387" w:rsidRDefault="00FE6387" w:rsidP="00815C3C">
            <w:r w:rsidRPr="00A2276A">
              <w:t xml:space="preserve">Sharon </w:t>
            </w:r>
            <w:proofErr w:type="spellStart"/>
            <w:r w:rsidRPr="00A2276A">
              <w:t>Donaghy</w:t>
            </w:r>
            <w:proofErr w:type="spellEnd"/>
          </w:p>
          <w:p w14:paraId="34B3F04E" w14:textId="77777777" w:rsidR="00FE6387" w:rsidRPr="00A2276A" w:rsidRDefault="00FE6387" w:rsidP="00815C3C"/>
        </w:tc>
        <w:tc>
          <w:tcPr>
            <w:tcW w:w="5773" w:type="dxa"/>
          </w:tcPr>
          <w:p w14:paraId="7616C20A" w14:textId="77777777" w:rsidR="00FE6387" w:rsidRPr="00A2276A" w:rsidRDefault="00FE6387" w:rsidP="00815C3C">
            <w:r w:rsidRPr="00A2276A">
              <w:t>Facilitating a Human Factors workshop at a Nursing, Midwifery and Allied Health Professional (NMAHP) symposium</w:t>
            </w:r>
          </w:p>
        </w:tc>
      </w:tr>
      <w:tr w:rsidR="00FE6387" w:rsidRPr="00A2276A" w14:paraId="42D46E3A" w14:textId="77777777" w:rsidTr="00815C3C">
        <w:tc>
          <w:tcPr>
            <w:tcW w:w="2840" w:type="dxa"/>
          </w:tcPr>
          <w:p w14:paraId="589461CD" w14:textId="77777777" w:rsidR="00FE6387" w:rsidRDefault="00FE6387" w:rsidP="00815C3C">
            <w:r w:rsidRPr="00A2276A">
              <w:t>Gayle Mackie</w:t>
            </w:r>
          </w:p>
          <w:p w14:paraId="4F78CBA4" w14:textId="77777777" w:rsidR="00FE6387" w:rsidRPr="00A2276A" w:rsidRDefault="00FE6387" w:rsidP="00815C3C"/>
        </w:tc>
        <w:tc>
          <w:tcPr>
            <w:tcW w:w="5773" w:type="dxa"/>
          </w:tcPr>
          <w:p w14:paraId="68292812" w14:textId="77777777" w:rsidR="00FE6387" w:rsidRPr="00A2276A" w:rsidRDefault="00FE6387" w:rsidP="00815C3C">
            <w:r w:rsidRPr="00A2276A">
              <w:t>Turning the Tables on Operating Department Practitioner Students: Student Collaboration to Create Peer</w:t>
            </w:r>
            <w:r w:rsidRPr="00A2276A">
              <w:rPr>
                <w:rFonts w:ascii="Cambria Math" w:hAnsi="Cambria Math" w:cs="Cambria Math"/>
              </w:rPr>
              <w:t>‐</w:t>
            </w:r>
          </w:p>
          <w:p w14:paraId="0DF31E0C" w14:textId="77777777" w:rsidR="00FE6387" w:rsidRPr="00A2276A" w:rsidRDefault="00FE6387" w:rsidP="00815C3C">
            <w:r w:rsidRPr="00A2276A">
              <w:t>Developed Scenarios</w:t>
            </w:r>
          </w:p>
        </w:tc>
      </w:tr>
      <w:tr w:rsidR="00FE6387" w:rsidRPr="00A2276A" w14:paraId="40D2C5BD" w14:textId="77777777" w:rsidTr="00815C3C">
        <w:tc>
          <w:tcPr>
            <w:tcW w:w="2840" w:type="dxa"/>
          </w:tcPr>
          <w:p w14:paraId="6A9585ED" w14:textId="77777777" w:rsidR="00FE6387" w:rsidRDefault="00FE6387" w:rsidP="00815C3C">
            <w:r>
              <w:t>Tanya Somerville</w:t>
            </w:r>
          </w:p>
          <w:p w14:paraId="053FD3A8" w14:textId="77777777" w:rsidR="00FE6387" w:rsidRPr="00A2276A" w:rsidRDefault="00FE6387" w:rsidP="00815C3C"/>
        </w:tc>
        <w:tc>
          <w:tcPr>
            <w:tcW w:w="5773" w:type="dxa"/>
          </w:tcPr>
          <w:p w14:paraId="7CA77F7C" w14:textId="77777777" w:rsidR="00FE6387" w:rsidRPr="00A2276A" w:rsidRDefault="00FE6387" w:rsidP="00815C3C">
            <w:r w:rsidRPr="00FF1E16">
              <w:t>Delivery of a simulation course specifically for anaesthetic assistants in to enhance leadership and team working skills and thereby empower anaesthetic assistants to aid the management of anaesthetic emergency situations within the operating department.</w:t>
            </w:r>
          </w:p>
        </w:tc>
      </w:tr>
      <w:tr w:rsidR="00FE6387" w:rsidRPr="00A2276A" w14:paraId="28E23992" w14:textId="77777777" w:rsidTr="00815C3C">
        <w:tc>
          <w:tcPr>
            <w:tcW w:w="2840" w:type="dxa"/>
          </w:tcPr>
          <w:p w14:paraId="70F8A9B7" w14:textId="77777777" w:rsidR="00FE6387" w:rsidRDefault="00FE6387" w:rsidP="00815C3C">
            <w:r>
              <w:t xml:space="preserve">Gloria </w:t>
            </w:r>
            <w:proofErr w:type="spellStart"/>
            <w:r>
              <w:t>Esegbona</w:t>
            </w:r>
            <w:proofErr w:type="spellEnd"/>
          </w:p>
          <w:p w14:paraId="0E93CB51" w14:textId="77777777" w:rsidR="00FE6387" w:rsidRDefault="00FE6387" w:rsidP="00815C3C"/>
        </w:tc>
        <w:tc>
          <w:tcPr>
            <w:tcW w:w="5773" w:type="dxa"/>
          </w:tcPr>
          <w:p w14:paraId="56EBA33D" w14:textId="77777777" w:rsidR="00FE6387" w:rsidRPr="00FF1E16" w:rsidRDefault="00FE6387" w:rsidP="00815C3C">
            <w:r w:rsidRPr="00FF51E0">
              <w:t>The smart rota (</w:t>
            </w:r>
            <w:proofErr w:type="spellStart"/>
            <w:r w:rsidRPr="00FF51E0">
              <w:t>smartr</w:t>
            </w:r>
            <w:proofErr w:type="spellEnd"/>
            <w:r w:rsidRPr="00FF51E0">
              <w:t>): how to maximize clinical workplace learning</w:t>
            </w:r>
          </w:p>
        </w:tc>
      </w:tr>
      <w:tr w:rsidR="00FE6387" w:rsidRPr="00A2276A" w14:paraId="38A7E535" w14:textId="77777777" w:rsidTr="00815C3C">
        <w:tc>
          <w:tcPr>
            <w:tcW w:w="2840" w:type="dxa"/>
          </w:tcPr>
          <w:p w14:paraId="09C76AC9" w14:textId="77777777" w:rsidR="00FE6387" w:rsidRDefault="00FE6387" w:rsidP="00815C3C">
            <w:r>
              <w:t>Ailsa Hamilton</w:t>
            </w:r>
          </w:p>
          <w:p w14:paraId="42586534" w14:textId="77777777" w:rsidR="00FE6387" w:rsidRDefault="00FE6387" w:rsidP="00815C3C"/>
        </w:tc>
        <w:tc>
          <w:tcPr>
            <w:tcW w:w="5773" w:type="dxa"/>
          </w:tcPr>
          <w:p w14:paraId="542F60F8" w14:textId="77777777" w:rsidR="00FE6387" w:rsidRPr="00984371" w:rsidRDefault="00FE6387" w:rsidP="00815C3C">
            <w:r w:rsidRPr="00885DCB">
              <w:t>The development of a behavioural marker system for medical students’ non-technical skills</w:t>
            </w:r>
          </w:p>
        </w:tc>
      </w:tr>
      <w:tr w:rsidR="00FE6387" w:rsidRPr="00A2276A" w14:paraId="3C28DB18" w14:textId="77777777" w:rsidTr="00815C3C">
        <w:tc>
          <w:tcPr>
            <w:tcW w:w="2840" w:type="dxa"/>
          </w:tcPr>
          <w:p w14:paraId="1C10F74D" w14:textId="77777777" w:rsidR="00FE6387" w:rsidRDefault="00FE6387" w:rsidP="00815C3C">
            <w:r>
              <w:t>Laura McGregor</w:t>
            </w:r>
          </w:p>
          <w:p w14:paraId="51EBFEAB" w14:textId="77777777" w:rsidR="00FE6387" w:rsidRDefault="00FE6387" w:rsidP="00815C3C"/>
        </w:tc>
        <w:tc>
          <w:tcPr>
            <w:tcW w:w="5773" w:type="dxa"/>
          </w:tcPr>
          <w:p w14:paraId="6595BAB7" w14:textId="77777777" w:rsidR="00FE6387" w:rsidRPr="00885DCB" w:rsidRDefault="00FE6387" w:rsidP="00815C3C">
            <w:r w:rsidRPr="009754D2">
              <w:t>experiences of SBME</w:t>
            </w:r>
          </w:p>
        </w:tc>
      </w:tr>
    </w:tbl>
    <w:p w14:paraId="622F3683" w14:textId="2A36A203" w:rsidR="00FE6387" w:rsidRDefault="00FE6387" w:rsidP="00FE6387">
      <w:pPr>
        <w:rPr>
          <w:b/>
          <w:sz w:val="20"/>
        </w:rPr>
      </w:pPr>
      <w:r>
        <w:rPr>
          <w:b/>
          <w:sz w:val="20"/>
        </w:rPr>
        <w:lastRenderedPageBreak/>
        <w:t>Oral</w:t>
      </w:r>
      <w:r w:rsidRPr="001C2E5A">
        <w:rPr>
          <w:b/>
          <w:sz w:val="20"/>
        </w:rPr>
        <w:t xml:space="preserve"> Presentations</w:t>
      </w:r>
      <w:r>
        <w:rPr>
          <w:b/>
          <w:sz w:val="20"/>
        </w:rPr>
        <w:t>: Session 1</w:t>
      </w:r>
    </w:p>
    <w:p w14:paraId="484B324E" w14:textId="5E7B90FE" w:rsidR="00FE6387" w:rsidRDefault="00FE6387" w:rsidP="00FE6387">
      <w:pPr>
        <w:rPr>
          <w:b/>
          <w:sz w:val="20"/>
        </w:rPr>
      </w:pPr>
      <w:r>
        <w:rPr>
          <w:b/>
          <w:sz w:val="20"/>
        </w:rPr>
        <w:t>Day 2: 21</w:t>
      </w:r>
      <w:r>
        <w:rPr>
          <w:b/>
          <w:sz w:val="20"/>
        </w:rPr>
        <w:t xml:space="preserve"> April </w:t>
      </w:r>
    </w:p>
    <w:p w14:paraId="07D5B7B3" w14:textId="31F67430" w:rsidR="00FE6387" w:rsidRPr="001C2E5A" w:rsidRDefault="00FE6387" w:rsidP="00FE6387">
      <w:pPr>
        <w:rPr>
          <w:b/>
          <w:sz w:val="20"/>
        </w:rPr>
      </w:pPr>
      <w:r>
        <w:rPr>
          <w:b/>
          <w:sz w:val="20"/>
        </w:rPr>
        <w:t>11.30 - 13.0</w:t>
      </w:r>
      <w:r>
        <w:rPr>
          <w:b/>
          <w:sz w:val="20"/>
        </w:rPr>
        <w:t>0</w:t>
      </w:r>
    </w:p>
    <w:tbl>
      <w:tblPr>
        <w:tblStyle w:val="TableGrid0"/>
        <w:tblW w:w="8613" w:type="dxa"/>
        <w:tblLook w:val="04A0" w:firstRow="1" w:lastRow="0" w:firstColumn="1" w:lastColumn="0" w:noHBand="0" w:noVBand="1"/>
      </w:tblPr>
      <w:tblGrid>
        <w:gridCol w:w="2840"/>
        <w:gridCol w:w="5773"/>
      </w:tblGrid>
      <w:tr w:rsidR="00FE6387" w:rsidRPr="00A2276A" w14:paraId="071D9580" w14:textId="77777777" w:rsidTr="00815C3C">
        <w:tc>
          <w:tcPr>
            <w:tcW w:w="2840" w:type="dxa"/>
          </w:tcPr>
          <w:p w14:paraId="082F1A46" w14:textId="77777777" w:rsidR="00FE6387" w:rsidRDefault="00FE6387" w:rsidP="00815C3C">
            <w:r w:rsidRPr="00A2276A">
              <w:t>Craig Brown</w:t>
            </w:r>
          </w:p>
          <w:p w14:paraId="120F9A5E" w14:textId="77777777" w:rsidR="00FE6387" w:rsidRPr="00A2276A" w:rsidRDefault="00FE6387" w:rsidP="00815C3C"/>
        </w:tc>
        <w:tc>
          <w:tcPr>
            <w:tcW w:w="5773" w:type="dxa"/>
          </w:tcPr>
          <w:p w14:paraId="7BA1BEB1" w14:textId="77777777" w:rsidR="00FE6387" w:rsidRPr="00A2276A" w:rsidRDefault="00FE6387" w:rsidP="00815C3C">
            <w:r w:rsidRPr="00A2276A">
              <w:t>Hot off the press: Evaluation of innovative education</w:t>
            </w:r>
          </w:p>
        </w:tc>
      </w:tr>
      <w:tr w:rsidR="00FE6387" w:rsidRPr="00A2276A" w14:paraId="5E23F892" w14:textId="77777777" w:rsidTr="00815C3C">
        <w:tc>
          <w:tcPr>
            <w:tcW w:w="2840" w:type="dxa"/>
          </w:tcPr>
          <w:p w14:paraId="14FCF318" w14:textId="77777777" w:rsidR="00FE6387" w:rsidRDefault="00FE6387" w:rsidP="00815C3C">
            <w:r w:rsidRPr="00A2276A">
              <w:t>Jerry Morse</w:t>
            </w:r>
          </w:p>
          <w:p w14:paraId="47069DE9" w14:textId="77777777" w:rsidR="00FE6387" w:rsidRPr="00A2276A" w:rsidRDefault="00FE6387" w:rsidP="00815C3C"/>
        </w:tc>
        <w:tc>
          <w:tcPr>
            <w:tcW w:w="5773" w:type="dxa"/>
          </w:tcPr>
          <w:p w14:paraId="63E4C457" w14:textId="77777777" w:rsidR="00FE6387" w:rsidRPr="003A7BA7" w:rsidRDefault="00FE6387" w:rsidP="00815C3C">
            <w:pPr>
              <w:spacing w:before="60" w:after="60"/>
              <w:jc w:val="both"/>
              <w:rPr>
                <w:rFonts w:cs="Times New Roman"/>
              </w:rPr>
            </w:pPr>
            <w:r w:rsidRPr="003A7BA7">
              <w:rPr>
                <w:rFonts w:cs="Times New Roman"/>
              </w:rPr>
              <w:t>Does Inter-Professional Education in Immediate Life Support training have an effect on team performance during simulated resuscitation?</w:t>
            </w:r>
          </w:p>
          <w:p w14:paraId="5A4D2F7F" w14:textId="77777777" w:rsidR="00FE6387" w:rsidRPr="00A2276A" w:rsidRDefault="00FE6387" w:rsidP="00815C3C"/>
        </w:tc>
      </w:tr>
      <w:tr w:rsidR="00FE6387" w:rsidRPr="00A2276A" w14:paraId="3DA84683" w14:textId="77777777" w:rsidTr="00815C3C">
        <w:tc>
          <w:tcPr>
            <w:tcW w:w="2840" w:type="dxa"/>
          </w:tcPr>
          <w:p w14:paraId="2503E649" w14:textId="77777777" w:rsidR="00FE6387" w:rsidRDefault="00FE6387" w:rsidP="00815C3C">
            <w:r w:rsidRPr="00A2276A">
              <w:t>Helene Marshall</w:t>
            </w:r>
          </w:p>
          <w:p w14:paraId="21A651EB" w14:textId="77777777" w:rsidR="00FE6387" w:rsidRPr="00A2276A" w:rsidRDefault="00FE6387" w:rsidP="00815C3C"/>
        </w:tc>
        <w:tc>
          <w:tcPr>
            <w:tcW w:w="5773" w:type="dxa"/>
          </w:tcPr>
          <w:p w14:paraId="04A15E38" w14:textId="77777777" w:rsidR="00FE6387" w:rsidRPr="00A2276A" w:rsidRDefault="00FE6387" w:rsidP="00815C3C">
            <w:pPr>
              <w:spacing w:before="60" w:after="60"/>
              <w:jc w:val="both"/>
              <w:rPr>
                <w:rFonts w:cs="Times New Roman"/>
              </w:rPr>
            </w:pPr>
            <w:r w:rsidRPr="00A2276A">
              <w:rPr>
                <w:rFonts w:cs="Times New Roman"/>
              </w:rPr>
              <w:t>Using Interactive books for learning</w:t>
            </w:r>
          </w:p>
        </w:tc>
      </w:tr>
      <w:tr w:rsidR="00FE6387" w:rsidRPr="00A2276A" w14:paraId="7BB2BBD0" w14:textId="77777777" w:rsidTr="00815C3C">
        <w:tc>
          <w:tcPr>
            <w:tcW w:w="2840" w:type="dxa"/>
          </w:tcPr>
          <w:p w14:paraId="7BA5E3F5" w14:textId="77777777" w:rsidR="00FE6387" w:rsidRDefault="00FE6387" w:rsidP="00815C3C">
            <w:r w:rsidRPr="00A2276A">
              <w:t>Fiona Fraser</w:t>
            </w:r>
          </w:p>
          <w:p w14:paraId="26271C13" w14:textId="77777777" w:rsidR="00FE6387" w:rsidRPr="00A2276A" w:rsidRDefault="00FE6387" w:rsidP="00815C3C"/>
        </w:tc>
        <w:tc>
          <w:tcPr>
            <w:tcW w:w="5773" w:type="dxa"/>
          </w:tcPr>
          <w:p w14:paraId="456CD84C" w14:textId="77777777" w:rsidR="00FE6387" w:rsidRPr="00A2276A" w:rsidRDefault="00FE6387" w:rsidP="00815C3C">
            <w:pPr>
              <w:spacing w:before="60" w:after="60"/>
              <w:jc w:val="both"/>
              <w:rPr>
                <w:rFonts w:cs="Times New Roman"/>
              </w:rPr>
            </w:pPr>
            <w:r w:rsidRPr="00A2276A">
              <w:rPr>
                <w:rFonts w:cs="Times New Roman"/>
              </w:rPr>
              <w:t>Collaborate to Accumulate: Novel and progressive models of development for efficiency in care home and care at home support worker education.</w:t>
            </w:r>
          </w:p>
        </w:tc>
      </w:tr>
      <w:tr w:rsidR="00FE6387" w:rsidRPr="00A2276A" w14:paraId="55C9A2D7" w14:textId="77777777" w:rsidTr="00815C3C">
        <w:tc>
          <w:tcPr>
            <w:tcW w:w="2840" w:type="dxa"/>
          </w:tcPr>
          <w:p w14:paraId="12DC2376" w14:textId="77777777" w:rsidR="00FE6387" w:rsidRDefault="00FE6387" w:rsidP="00815C3C">
            <w:r>
              <w:t>Morag Howard</w:t>
            </w:r>
          </w:p>
          <w:p w14:paraId="224913F3" w14:textId="77777777" w:rsidR="00FE6387" w:rsidRDefault="00FE6387" w:rsidP="00815C3C"/>
        </w:tc>
        <w:tc>
          <w:tcPr>
            <w:tcW w:w="5773" w:type="dxa"/>
          </w:tcPr>
          <w:p w14:paraId="688F1FF3" w14:textId="77777777" w:rsidR="00FE6387" w:rsidRPr="00A50E8C" w:rsidRDefault="00FE6387" w:rsidP="00815C3C">
            <w:pPr>
              <w:spacing w:before="60" w:after="60"/>
              <w:jc w:val="both"/>
              <w:rPr>
                <w:rFonts w:cs="Times New Roman"/>
              </w:rPr>
            </w:pPr>
            <w:r>
              <w:rPr>
                <w:rFonts w:cs="Times New Roman"/>
              </w:rPr>
              <w:t xml:space="preserve">The use of simulation make </w:t>
            </w:r>
            <w:r w:rsidRPr="00AA00FF">
              <w:rPr>
                <w:rFonts w:cs="Times New Roman"/>
              </w:rPr>
              <w:t>up in undergraduate diagnostic radiography education</w:t>
            </w:r>
          </w:p>
        </w:tc>
      </w:tr>
      <w:tr w:rsidR="00FE6387" w:rsidRPr="00A2276A" w14:paraId="166FF6B9" w14:textId="77777777" w:rsidTr="00815C3C">
        <w:tc>
          <w:tcPr>
            <w:tcW w:w="2840" w:type="dxa"/>
          </w:tcPr>
          <w:p w14:paraId="3378EBB9" w14:textId="77777777" w:rsidR="00FE6387" w:rsidRDefault="00FE6387" w:rsidP="00815C3C">
            <w:r w:rsidRPr="00A2276A">
              <w:t>Gayle Mackie</w:t>
            </w:r>
          </w:p>
          <w:p w14:paraId="40F7D4F9" w14:textId="77777777" w:rsidR="00FE6387" w:rsidRPr="00A2276A" w:rsidRDefault="00FE6387" w:rsidP="00815C3C"/>
        </w:tc>
        <w:tc>
          <w:tcPr>
            <w:tcW w:w="5773" w:type="dxa"/>
          </w:tcPr>
          <w:p w14:paraId="7EB23A35" w14:textId="77777777" w:rsidR="00FE6387" w:rsidRPr="00A2276A" w:rsidRDefault="00FE6387" w:rsidP="00815C3C">
            <w:r w:rsidRPr="00A2276A">
              <w:t>The Growth and Development of a National Simulation Technician Community and Annual Collaborative Event</w:t>
            </w:r>
          </w:p>
        </w:tc>
      </w:tr>
    </w:tbl>
    <w:p w14:paraId="4F6F3064" w14:textId="77777777" w:rsidR="00FE6387" w:rsidRDefault="00FE6387">
      <w:pPr>
        <w:spacing w:after="0"/>
        <w:jc w:val="both"/>
      </w:pPr>
    </w:p>
    <w:p w14:paraId="66D77D98" w14:textId="1E5DE026" w:rsidR="00FE6387" w:rsidRDefault="00FE6387" w:rsidP="00FE6387">
      <w:pPr>
        <w:rPr>
          <w:b/>
          <w:sz w:val="20"/>
        </w:rPr>
      </w:pPr>
      <w:r>
        <w:rPr>
          <w:b/>
          <w:sz w:val="20"/>
        </w:rPr>
        <w:t>Oral</w:t>
      </w:r>
      <w:r w:rsidRPr="001C2E5A">
        <w:rPr>
          <w:b/>
          <w:sz w:val="20"/>
        </w:rPr>
        <w:t xml:space="preserve"> Presentations</w:t>
      </w:r>
      <w:r>
        <w:rPr>
          <w:b/>
          <w:sz w:val="20"/>
        </w:rPr>
        <w:t>: Session 2</w:t>
      </w:r>
    </w:p>
    <w:p w14:paraId="73FA1751" w14:textId="77777777" w:rsidR="00FE6387" w:rsidRDefault="00FE6387" w:rsidP="00FE6387">
      <w:pPr>
        <w:rPr>
          <w:b/>
          <w:sz w:val="20"/>
        </w:rPr>
      </w:pPr>
      <w:r>
        <w:rPr>
          <w:b/>
          <w:sz w:val="20"/>
        </w:rPr>
        <w:t xml:space="preserve">Day 2: 21 April </w:t>
      </w:r>
    </w:p>
    <w:p w14:paraId="5C5D7C3B" w14:textId="77777777" w:rsidR="00FE6387" w:rsidRPr="001C2E5A" w:rsidRDefault="00FE6387" w:rsidP="00FE6387">
      <w:pPr>
        <w:rPr>
          <w:b/>
          <w:sz w:val="20"/>
        </w:rPr>
      </w:pPr>
      <w:r>
        <w:rPr>
          <w:b/>
          <w:sz w:val="20"/>
        </w:rPr>
        <w:t>11.30 - 13.00</w:t>
      </w:r>
    </w:p>
    <w:tbl>
      <w:tblPr>
        <w:tblStyle w:val="TableGrid0"/>
        <w:tblW w:w="8613" w:type="dxa"/>
        <w:tblLook w:val="04A0" w:firstRow="1" w:lastRow="0" w:firstColumn="1" w:lastColumn="0" w:noHBand="0" w:noVBand="1"/>
      </w:tblPr>
      <w:tblGrid>
        <w:gridCol w:w="2840"/>
        <w:gridCol w:w="5773"/>
      </w:tblGrid>
      <w:tr w:rsidR="00FE6387" w:rsidRPr="00A2276A" w14:paraId="0AFC3CA0" w14:textId="77777777" w:rsidTr="00815C3C">
        <w:tc>
          <w:tcPr>
            <w:tcW w:w="2840" w:type="dxa"/>
          </w:tcPr>
          <w:p w14:paraId="022515D7" w14:textId="77777777" w:rsidR="00FE6387" w:rsidRDefault="00FE6387" w:rsidP="00815C3C">
            <w:r w:rsidRPr="00A2276A">
              <w:t>Andrew Santos</w:t>
            </w:r>
          </w:p>
          <w:p w14:paraId="63C378E0" w14:textId="77777777" w:rsidR="00FE6387" w:rsidRPr="00A2276A" w:rsidRDefault="00FE6387" w:rsidP="00815C3C"/>
        </w:tc>
        <w:tc>
          <w:tcPr>
            <w:tcW w:w="5773" w:type="dxa"/>
          </w:tcPr>
          <w:p w14:paraId="5D0103D0" w14:textId="77777777" w:rsidR="00FE6387" w:rsidRPr="00A2276A" w:rsidRDefault="00FE6387" w:rsidP="00815C3C">
            <w:r w:rsidRPr="00A2276A">
              <w:t>Learning Together Prepares Students to Work Together</w:t>
            </w:r>
          </w:p>
        </w:tc>
      </w:tr>
      <w:tr w:rsidR="00FE6387" w:rsidRPr="00A2276A" w14:paraId="121EB075" w14:textId="77777777" w:rsidTr="00815C3C">
        <w:tc>
          <w:tcPr>
            <w:tcW w:w="2840" w:type="dxa"/>
          </w:tcPr>
          <w:p w14:paraId="09AE757C" w14:textId="77777777" w:rsidR="00FE6387" w:rsidRDefault="00FE6387" w:rsidP="00815C3C">
            <w:r>
              <w:t xml:space="preserve">Kevin </w:t>
            </w:r>
            <w:proofErr w:type="spellStart"/>
            <w:r>
              <w:t>Garrity</w:t>
            </w:r>
            <w:proofErr w:type="spellEnd"/>
          </w:p>
          <w:p w14:paraId="04DDC1BC" w14:textId="77777777" w:rsidR="00FE6387" w:rsidRPr="00A2276A" w:rsidRDefault="00FE6387" w:rsidP="00815C3C"/>
        </w:tc>
        <w:tc>
          <w:tcPr>
            <w:tcW w:w="5773" w:type="dxa"/>
          </w:tcPr>
          <w:p w14:paraId="4A5DF8CD" w14:textId="77777777" w:rsidR="00FE6387" w:rsidRPr="00A2276A" w:rsidRDefault="00FE6387" w:rsidP="00815C3C">
            <w:r w:rsidRPr="00A2276A">
              <w:t>Simulation Curriculum: Levelling the playing field?</w:t>
            </w:r>
          </w:p>
        </w:tc>
      </w:tr>
      <w:tr w:rsidR="00FE6387" w:rsidRPr="00A2276A" w14:paraId="53688644" w14:textId="77777777" w:rsidTr="00815C3C">
        <w:tc>
          <w:tcPr>
            <w:tcW w:w="2840" w:type="dxa"/>
          </w:tcPr>
          <w:p w14:paraId="3E644621" w14:textId="77777777" w:rsidR="00FE6387" w:rsidRDefault="00FE6387" w:rsidP="00815C3C">
            <w:r w:rsidRPr="00A2276A">
              <w:t>Iain Rowe</w:t>
            </w:r>
          </w:p>
          <w:p w14:paraId="27E340B9" w14:textId="77777777" w:rsidR="00FE6387" w:rsidRPr="00A2276A" w:rsidRDefault="00FE6387" w:rsidP="00815C3C"/>
        </w:tc>
        <w:tc>
          <w:tcPr>
            <w:tcW w:w="5773" w:type="dxa"/>
          </w:tcPr>
          <w:p w14:paraId="5436BFCA" w14:textId="77777777" w:rsidR="00FE6387" w:rsidRPr="00A2276A" w:rsidRDefault="00FE6387" w:rsidP="00815C3C">
            <w:r w:rsidRPr="00A2276A">
              <w:t>The development and piloting of an on-line lesson on inhaler technique for undergraduate pharmacy students</w:t>
            </w:r>
          </w:p>
        </w:tc>
      </w:tr>
      <w:tr w:rsidR="00FE6387" w:rsidRPr="00A2276A" w14:paraId="66D94278" w14:textId="77777777" w:rsidTr="00815C3C">
        <w:tc>
          <w:tcPr>
            <w:tcW w:w="2840" w:type="dxa"/>
          </w:tcPr>
          <w:p w14:paraId="0B21C44D" w14:textId="77777777" w:rsidR="00FE6387" w:rsidRDefault="00FE6387" w:rsidP="00815C3C">
            <w:r>
              <w:t>Paul Smith</w:t>
            </w:r>
          </w:p>
          <w:p w14:paraId="29747E43" w14:textId="77777777" w:rsidR="00FE6387" w:rsidRDefault="00FE6387" w:rsidP="00815C3C"/>
        </w:tc>
        <w:tc>
          <w:tcPr>
            <w:tcW w:w="5773" w:type="dxa"/>
          </w:tcPr>
          <w:p w14:paraId="751CA455" w14:textId="77777777" w:rsidR="00FE6387" w:rsidRPr="00FF51E0" w:rsidRDefault="00FE6387" w:rsidP="00815C3C">
            <w:r w:rsidRPr="00984371">
              <w:t>NEAREST: A new framework for improving the clinical skills of assessing and supporting people at risk of suicide</w:t>
            </w:r>
          </w:p>
        </w:tc>
      </w:tr>
      <w:tr w:rsidR="00FE6387" w:rsidRPr="00A2276A" w14:paraId="65A0BD80" w14:textId="77777777" w:rsidTr="00815C3C">
        <w:tc>
          <w:tcPr>
            <w:tcW w:w="2840" w:type="dxa"/>
          </w:tcPr>
          <w:p w14:paraId="05EB5138" w14:textId="77777777" w:rsidR="00FE6387" w:rsidRDefault="00FE6387" w:rsidP="00815C3C">
            <w:pPr>
              <w:spacing w:before="240"/>
            </w:pPr>
            <w:r>
              <w:t>Susan Somerville</w:t>
            </w:r>
          </w:p>
        </w:tc>
        <w:tc>
          <w:tcPr>
            <w:tcW w:w="5773" w:type="dxa"/>
          </w:tcPr>
          <w:p w14:paraId="2F9797A1" w14:textId="77777777" w:rsidR="00FE6387" w:rsidRPr="00CB4F8A" w:rsidRDefault="00FE6387" w:rsidP="00815C3C">
            <w:pPr>
              <w:spacing w:before="60" w:after="60"/>
              <w:jc w:val="both"/>
              <w:rPr>
                <w:rFonts w:cs="Times New Roman"/>
              </w:rPr>
            </w:pPr>
            <w:r w:rsidRPr="00BC3BCF">
              <w:rPr>
                <w:rFonts w:cs="Times New Roman"/>
              </w:rPr>
              <w:t>The use and impact of a mobile clinical skills and simulation facility in remote and rural Scotland – A realist synthesis and evaluation - work in progress</w:t>
            </w:r>
          </w:p>
        </w:tc>
      </w:tr>
      <w:tr w:rsidR="00FE6387" w:rsidRPr="009754D2" w14:paraId="472BBCEF" w14:textId="77777777" w:rsidTr="00815C3C">
        <w:tc>
          <w:tcPr>
            <w:tcW w:w="2840" w:type="dxa"/>
          </w:tcPr>
          <w:p w14:paraId="6292B250" w14:textId="77777777" w:rsidR="00FE6387" w:rsidRDefault="00FE6387" w:rsidP="00815C3C">
            <w:r>
              <w:t>Cathy Carr</w:t>
            </w:r>
          </w:p>
          <w:p w14:paraId="30CF8699" w14:textId="77777777" w:rsidR="00FE6387" w:rsidRDefault="00FE6387" w:rsidP="00815C3C"/>
        </w:tc>
        <w:tc>
          <w:tcPr>
            <w:tcW w:w="5773" w:type="dxa"/>
          </w:tcPr>
          <w:p w14:paraId="246B65C3" w14:textId="77777777" w:rsidR="00FE6387" w:rsidRPr="009754D2" w:rsidRDefault="00FE6387" w:rsidP="00815C3C">
            <w:pPr>
              <w:spacing w:before="60" w:after="60"/>
              <w:jc w:val="both"/>
              <w:rPr>
                <w:rFonts w:cs="Times New Roman"/>
              </w:rPr>
            </w:pPr>
            <w:r w:rsidRPr="00015EB5">
              <w:rPr>
                <w:rFonts w:cs="Times New Roman"/>
              </w:rPr>
              <w:t>Does the use of a flipped VS traditional classroom in clinical skills teaching sessions maximise student interaction and practice time?</w:t>
            </w:r>
          </w:p>
        </w:tc>
      </w:tr>
    </w:tbl>
    <w:p w14:paraId="1F013A6A" w14:textId="33750E01" w:rsidR="00FE6387" w:rsidRDefault="00FE6387" w:rsidP="00FE6387">
      <w:pPr>
        <w:rPr>
          <w:b/>
          <w:sz w:val="20"/>
        </w:rPr>
      </w:pPr>
      <w:r>
        <w:rPr>
          <w:b/>
          <w:sz w:val="20"/>
        </w:rPr>
        <w:lastRenderedPageBreak/>
        <w:t>Poster Walk</w:t>
      </w:r>
    </w:p>
    <w:p w14:paraId="0D2AC968" w14:textId="3611B8D8" w:rsidR="00FE6387" w:rsidRDefault="00FE6387" w:rsidP="00FE6387">
      <w:pPr>
        <w:rPr>
          <w:b/>
          <w:sz w:val="20"/>
        </w:rPr>
      </w:pPr>
      <w:r>
        <w:rPr>
          <w:b/>
          <w:sz w:val="20"/>
        </w:rPr>
        <w:t>Day 1: 20</w:t>
      </w:r>
      <w:r>
        <w:rPr>
          <w:b/>
          <w:sz w:val="20"/>
        </w:rPr>
        <w:t xml:space="preserve"> April </w:t>
      </w:r>
    </w:p>
    <w:p w14:paraId="3D7D468A" w14:textId="4BA4051E" w:rsidR="00FE6387" w:rsidRPr="001C2E5A" w:rsidRDefault="00BF755C" w:rsidP="00FE6387">
      <w:pPr>
        <w:rPr>
          <w:b/>
          <w:sz w:val="20"/>
        </w:rPr>
      </w:pPr>
      <w:r>
        <w:rPr>
          <w:b/>
          <w:sz w:val="20"/>
        </w:rPr>
        <w:t>13.30 - 14</w:t>
      </w:r>
      <w:r w:rsidR="00FE6387">
        <w:rPr>
          <w:b/>
          <w:sz w:val="20"/>
        </w:rPr>
        <w:t>.00</w:t>
      </w:r>
    </w:p>
    <w:tbl>
      <w:tblPr>
        <w:tblStyle w:val="TableGrid0"/>
        <w:tblW w:w="8613" w:type="dxa"/>
        <w:tblLook w:val="04A0" w:firstRow="1" w:lastRow="0" w:firstColumn="1" w:lastColumn="0" w:noHBand="0" w:noVBand="1"/>
      </w:tblPr>
      <w:tblGrid>
        <w:gridCol w:w="2840"/>
        <w:gridCol w:w="5773"/>
      </w:tblGrid>
      <w:tr w:rsidR="00BF755C" w:rsidRPr="00A2276A" w14:paraId="155B1D55" w14:textId="77777777" w:rsidTr="00815C3C">
        <w:tc>
          <w:tcPr>
            <w:tcW w:w="2840" w:type="dxa"/>
          </w:tcPr>
          <w:p w14:paraId="4D2D3666" w14:textId="77777777" w:rsidR="00BF755C" w:rsidRDefault="00BF755C" w:rsidP="00815C3C">
            <w:r w:rsidRPr="00A2276A">
              <w:t>Ailsa Armstrong</w:t>
            </w:r>
          </w:p>
          <w:p w14:paraId="5A8CBBA6" w14:textId="77777777" w:rsidR="00BF755C" w:rsidRPr="00A2276A" w:rsidRDefault="00BF755C" w:rsidP="00815C3C"/>
        </w:tc>
        <w:tc>
          <w:tcPr>
            <w:tcW w:w="5773" w:type="dxa"/>
          </w:tcPr>
          <w:p w14:paraId="6407ABEA" w14:textId="77777777" w:rsidR="00BF755C" w:rsidRPr="00A2276A" w:rsidRDefault="00BF755C" w:rsidP="00815C3C">
            <w:r w:rsidRPr="00A2276A">
              <w:t xml:space="preserve">Title:- In-situ Theatre Team Training by Simulation - </w:t>
            </w:r>
            <w:proofErr w:type="spellStart"/>
            <w:r w:rsidRPr="00A2276A">
              <w:t>Raigmore</w:t>
            </w:r>
            <w:proofErr w:type="spellEnd"/>
            <w:r w:rsidRPr="00A2276A">
              <w:t xml:space="preserve"> Hospital.</w:t>
            </w:r>
          </w:p>
        </w:tc>
      </w:tr>
      <w:tr w:rsidR="00BF755C" w:rsidRPr="00A2276A" w14:paraId="6B9863CB" w14:textId="77777777" w:rsidTr="00815C3C">
        <w:tc>
          <w:tcPr>
            <w:tcW w:w="2840" w:type="dxa"/>
          </w:tcPr>
          <w:p w14:paraId="6380F9E1" w14:textId="77777777" w:rsidR="00BF755C" w:rsidRDefault="00BF755C" w:rsidP="00815C3C">
            <w:r w:rsidRPr="00A2276A">
              <w:t xml:space="preserve">Karen </w:t>
            </w:r>
            <w:proofErr w:type="spellStart"/>
            <w:r w:rsidRPr="00A2276A">
              <w:t>Hainey</w:t>
            </w:r>
            <w:proofErr w:type="spellEnd"/>
          </w:p>
          <w:p w14:paraId="65FF08D3" w14:textId="77777777" w:rsidR="00BF755C" w:rsidRPr="00A2276A" w:rsidRDefault="00BF755C" w:rsidP="00815C3C"/>
        </w:tc>
        <w:tc>
          <w:tcPr>
            <w:tcW w:w="5773" w:type="dxa"/>
          </w:tcPr>
          <w:p w14:paraId="04026990" w14:textId="77777777" w:rsidR="00BF755C" w:rsidRPr="00A2276A" w:rsidRDefault="00BF755C" w:rsidP="00815C3C">
            <w:r w:rsidRPr="00A2276A">
              <w:t>Preparedness for Practice.  Does a blended learning approach to teaching Central Venous Access Device (CVAD) care and maintenance prepare nurses for practice?</w:t>
            </w:r>
          </w:p>
        </w:tc>
      </w:tr>
      <w:tr w:rsidR="00BF755C" w:rsidRPr="00A2276A" w14:paraId="1E657156" w14:textId="77777777" w:rsidTr="00815C3C">
        <w:tc>
          <w:tcPr>
            <w:tcW w:w="2840" w:type="dxa"/>
          </w:tcPr>
          <w:p w14:paraId="50396293" w14:textId="77777777" w:rsidR="00BF755C" w:rsidRPr="00A2276A" w:rsidRDefault="00BF755C" w:rsidP="00815C3C">
            <w:r w:rsidRPr="00A2276A">
              <w:t>Fiona Fraser</w:t>
            </w:r>
          </w:p>
        </w:tc>
        <w:tc>
          <w:tcPr>
            <w:tcW w:w="5773" w:type="dxa"/>
          </w:tcPr>
          <w:p w14:paraId="44877699" w14:textId="77777777" w:rsidR="00BF755C" w:rsidRPr="00A2276A" w:rsidRDefault="00BF755C" w:rsidP="00815C3C">
            <w:r w:rsidRPr="00A2276A">
              <w:t xml:space="preserve">Collaboration and shared understanding:  </w:t>
            </w:r>
          </w:p>
          <w:p w14:paraId="1BDD9337" w14:textId="77777777" w:rsidR="00BF755C" w:rsidRPr="00A2276A" w:rsidRDefault="00BF755C" w:rsidP="00815C3C">
            <w:r w:rsidRPr="00A2276A">
              <w:t>Case Studies demonstrating Quality Assurance approaches within Distributed Education, aiding access, inclusion and educational economy.</w:t>
            </w:r>
          </w:p>
        </w:tc>
      </w:tr>
      <w:tr w:rsidR="00BF755C" w:rsidRPr="00A2276A" w14:paraId="46AA6134" w14:textId="77777777" w:rsidTr="00815C3C">
        <w:tc>
          <w:tcPr>
            <w:tcW w:w="2840" w:type="dxa"/>
          </w:tcPr>
          <w:p w14:paraId="34B9A73E" w14:textId="77777777" w:rsidR="00BF755C" w:rsidRDefault="00BF755C" w:rsidP="00815C3C">
            <w:r>
              <w:t>Andrea Baker</w:t>
            </w:r>
          </w:p>
        </w:tc>
        <w:tc>
          <w:tcPr>
            <w:tcW w:w="5773" w:type="dxa"/>
          </w:tcPr>
          <w:p w14:paraId="5151B570" w14:textId="77777777" w:rsidR="00BF755C" w:rsidRPr="007C039F" w:rsidRDefault="00BF755C" w:rsidP="00815C3C">
            <w:r w:rsidRPr="00C57B3A">
              <w:t>Creating excellence in a managed educational network</w:t>
            </w:r>
          </w:p>
        </w:tc>
      </w:tr>
      <w:tr w:rsidR="00BF755C" w:rsidRPr="00A2276A" w14:paraId="4B49EEF3" w14:textId="77777777" w:rsidTr="00815C3C">
        <w:tc>
          <w:tcPr>
            <w:tcW w:w="2840" w:type="dxa"/>
          </w:tcPr>
          <w:p w14:paraId="115FE7BA" w14:textId="77777777" w:rsidR="00BF755C" w:rsidRDefault="00BF755C" w:rsidP="00815C3C">
            <w:proofErr w:type="spellStart"/>
            <w:r>
              <w:t>Smita</w:t>
            </w:r>
            <w:proofErr w:type="spellEnd"/>
            <w:r>
              <w:t xml:space="preserve"> Sinha</w:t>
            </w:r>
          </w:p>
        </w:tc>
        <w:tc>
          <w:tcPr>
            <w:tcW w:w="5773" w:type="dxa"/>
          </w:tcPr>
          <w:p w14:paraId="27498A43" w14:textId="77777777" w:rsidR="00BF755C" w:rsidRPr="00C57B3A" w:rsidRDefault="00BF755C" w:rsidP="00815C3C">
            <w:r w:rsidRPr="00EE011C">
              <w:t>Review and innovation; the use of the tablets/</w:t>
            </w:r>
            <w:proofErr w:type="spellStart"/>
            <w:r w:rsidRPr="00EE011C">
              <w:t>mobiledevices</w:t>
            </w:r>
            <w:proofErr w:type="spellEnd"/>
            <w:r w:rsidRPr="00EE011C">
              <w:t xml:space="preserve"> in medical undergraduate education</w:t>
            </w:r>
          </w:p>
        </w:tc>
      </w:tr>
      <w:tr w:rsidR="00BF755C" w:rsidRPr="00A2276A" w14:paraId="64F42BB7" w14:textId="77777777" w:rsidTr="00815C3C">
        <w:tc>
          <w:tcPr>
            <w:tcW w:w="2840" w:type="dxa"/>
          </w:tcPr>
          <w:p w14:paraId="6E60CC79" w14:textId="77777777" w:rsidR="00BF755C" w:rsidRDefault="00BF755C" w:rsidP="00815C3C">
            <w:r>
              <w:t>Lorraine Hawick</w:t>
            </w:r>
          </w:p>
        </w:tc>
        <w:tc>
          <w:tcPr>
            <w:tcW w:w="5773" w:type="dxa"/>
          </w:tcPr>
          <w:p w14:paraId="129122E3" w14:textId="77777777" w:rsidR="00BF755C" w:rsidRPr="00EE011C" w:rsidRDefault="00BF755C" w:rsidP="00815C3C">
            <w:r w:rsidRPr="00F73BC0">
              <w:t>Medical Student and Patient Experience Pilot Project</w:t>
            </w:r>
          </w:p>
        </w:tc>
      </w:tr>
      <w:tr w:rsidR="00BF755C" w:rsidRPr="00A2276A" w14:paraId="0124A310" w14:textId="77777777" w:rsidTr="00815C3C">
        <w:tc>
          <w:tcPr>
            <w:tcW w:w="2840" w:type="dxa"/>
          </w:tcPr>
          <w:p w14:paraId="063DEFBD" w14:textId="77777777" w:rsidR="00BF755C" w:rsidRDefault="00BF755C" w:rsidP="00815C3C">
            <w:r>
              <w:t>Fiona Logie</w:t>
            </w:r>
          </w:p>
        </w:tc>
        <w:tc>
          <w:tcPr>
            <w:tcW w:w="5773" w:type="dxa"/>
          </w:tcPr>
          <w:p w14:paraId="1122DA7D" w14:textId="77777777" w:rsidR="00BF755C" w:rsidRPr="00F73BC0" w:rsidRDefault="00BF755C" w:rsidP="00815C3C">
            <w:r w:rsidRPr="00B10EF0">
              <w:t>Using Volunteers t</w:t>
            </w:r>
            <w:r>
              <w:t>o Develop a Volunteer Programme</w:t>
            </w:r>
          </w:p>
        </w:tc>
      </w:tr>
      <w:tr w:rsidR="00BF755C" w:rsidRPr="00AE3355" w14:paraId="1853D975" w14:textId="77777777" w:rsidTr="00815C3C">
        <w:trPr>
          <w:trHeight w:val="518"/>
        </w:trPr>
        <w:tc>
          <w:tcPr>
            <w:tcW w:w="2840" w:type="dxa"/>
          </w:tcPr>
          <w:p w14:paraId="75905262" w14:textId="77777777" w:rsidR="00BF755C" w:rsidRPr="001C2E5A" w:rsidRDefault="00BF755C" w:rsidP="00815C3C">
            <w:pPr>
              <w:spacing w:before="240"/>
            </w:pPr>
            <w:r>
              <w:t>Derek Scott (</w:t>
            </w:r>
            <w:proofErr w:type="spellStart"/>
            <w:r>
              <w:t>Arnott</w:t>
            </w:r>
            <w:proofErr w:type="spellEnd"/>
            <w:r>
              <w:t xml:space="preserve"> et al)</w:t>
            </w:r>
          </w:p>
        </w:tc>
        <w:tc>
          <w:tcPr>
            <w:tcW w:w="5773" w:type="dxa"/>
          </w:tcPr>
          <w:p w14:paraId="3CB574EF" w14:textId="77777777" w:rsidR="00BF755C" w:rsidRPr="00015EB5" w:rsidRDefault="00BF755C" w:rsidP="00815C3C">
            <w:pPr>
              <w:spacing w:before="60" w:after="60"/>
              <w:jc w:val="both"/>
              <w:rPr>
                <w:rFonts w:cs="Times New Roman"/>
              </w:rPr>
            </w:pPr>
            <w:r w:rsidRPr="00476BD9">
              <w:rPr>
                <w:rFonts w:cs="Times New Roman"/>
              </w:rPr>
              <w:t>Stoma siting and cadavers</w:t>
            </w:r>
          </w:p>
        </w:tc>
      </w:tr>
      <w:tr w:rsidR="00BF755C" w:rsidRPr="00A2276A" w14:paraId="7250321E" w14:textId="77777777" w:rsidTr="00815C3C">
        <w:tc>
          <w:tcPr>
            <w:tcW w:w="2840" w:type="dxa"/>
          </w:tcPr>
          <w:p w14:paraId="63CA0ECE" w14:textId="77777777" w:rsidR="00BF755C" w:rsidRPr="00A2276A" w:rsidRDefault="00BF755C" w:rsidP="00815C3C">
            <w:r w:rsidRPr="00A2276A">
              <w:t>Brown C, Sinha S, Cooper A</w:t>
            </w:r>
          </w:p>
        </w:tc>
        <w:tc>
          <w:tcPr>
            <w:tcW w:w="5773" w:type="dxa"/>
          </w:tcPr>
          <w:p w14:paraId="59A6E29B" w14:textId="77777777" w:rsidR="00BF755C" w:rsidRPr="00A2276A" w:rsidRDefault="00BF755C" w:rsidP="00815C3C">
            <w:r w:rsidRPr="00A2276A">
              <w:t>The costs of teaching and assessing practical procedures</w:t>
            </w:r>
          </w:p>
        </w:tc>
      </w:tr>
      <w:tr w:rsidR="00BF755C" w:rsidRPr="00A2276A" w14:paraId="6BAE462B" w14:textId="77777777" w:rsidTr="00815C3C">
        <w:tc>
          <w:tcPr>
            <w:tcW w:w="2840" w:type="dxa"/>
          </w:tcPr>
          <w:p w14:paraId="099F92A0" w14:textId="77777777" w:rsidR="00BF755C" w:rsidRDefault="00BF755C" w:rsidP="00815C3C">
            <w:r w:rsidRPr="00A2276A">
              <w:t>Gary Francis</w:t>
            </w:r>
          </w:p>
          <w:p w14:paraId="49C8C2FD" w14:textId="77777777" w:rsidR="00BF755C" w:rsidRPr="00A2276A" w:rsidRDefault="00BF755C" w:rsidP="00815C3C"/>
        </w:tc>
        <w:tc>
          <w:tcPr>
            <w:tcW w:w="5773" w:type="dxa"/>
          </w:tcPr>
          <w:p w14:paraId="35ED4CF6" w14:textId="77777777" w:rsidR="00BF755C" w:rsidRPr="00A2276A" w:rsidRDefault="00BF755C" w:rsidP="00815C3C">
            <w:r w:rsidRPr="00A2276A">
              <w:t>Clinical Skills Peer Tutor Programme</w:t>
            </w:r>
          </w:p>
        </w:tc>
      </w:tr>
    </w:tbl>
    <w:p w14:paraId="6058C73C" w14:textId="77777777" w:rsidR="00FE6387" w:rsidRDefault="00FE6387">
      <w:pPr>
        <w:spacing w:after="0"/>
        <w:jc w:val="both"/>
      </w:pPr>
    </w:p>
    <w:p w14:paraId="17C6C06E" w14:textId="77777777" w:rsidR="00BF755C" w:rsidRDefault="00BF755C">
      <w:pPr>
        <w:spacing w:after="0"/>
        <w:jc w:val="both"/>
      </w:pPr>
    </w:p>
    <w:p w14:paraId="3ED10983" w14:textId="77777777" w:rsidR="00BF755C" w:rsidRDefault="00BF755C">
      <w:pPr>
        <w:spacing w:after="0"/>
        <w:jc w:val="both"/>
      </w:pPr>
    </w:p>
    <w:p w14:paraId="7466C05A" w14:textId="77777777" w:rsidR="00BF755C" w:rsidRDefault="00BF755C">
      <w:pPr>
        <w:spacing w:after="0"/>
        <w:jc w:val="both"/>
      </w:pPr>
    </w:p>
    <w:p w14:paraId="24EE2DC4" w14:textId="77777777" w:rsidR="00BF755C" w:rsidRDefault="00BF755C">
      <w:pPr>
        <w:spacing w:after="0"/>
        <w:jc w:val="both"/>
      </w:pPr>
    </w:p>
    <w:p w14:paraId="605E6F6C" w14:textId="77777777" w:rsidR="00BF755C" w:rsidRDefault="00BF755C">
      <w:pPr>
        <w:spacing w:after="0"/>
        <w:jc w:val="both"/>
      </w:pPr>
    </w:p>
    <w:p w14:paraId="21E57D6B" w14:textId="77777777" w:rsidR="00BF755C" w:rsidRDefault="00BF755C">
      <w:pPr>
        <w:spacing w:after="0"/>
        <w:jc w:val="both"/>
      </w:pPr>
    </w:p>
    <w:p w14:paraId="7C093D05" w14:textId="77777777" w:rsidR="00BF755C" w:rsidRDefault="00BF755C">
      <w:pPr>
        <w:spacing w:after="0"/>
        <w:jc w:val="both"/>
      </w:pPr>
    </w:p>
    <w:p w14:paraId="0976F024" w14:textId="77777777" w:rsidR="00BF755C" w:rsidRDefault="00BF755C">
      <w:pPr>
        <w:spacing w:after="0"/>
        <w:jc w:val="both"/>
      </w:pPr>
    </w:p>
    <w:p w14:paraId="32E74A34" w14:textId="77777777" w:rsidR="00BF755C" w:rsidRDefault="00BF755C">
      <w:pPr>
        <w:spacing w:after="0"/>
        <w:jc w:val="both"/>
      </w:pPr>
    </w:p>
    <w:p w14:paraId="6E167E69" w14:textId="77777777" w:rsidR="00BF755C" w:rsidRDefault="00BF755C">
      <w:pPr>
        <w:spacing w:after="0"/>
        <w:jc w:val="both"/>
      </w:pPr>
    </w:p>
    <w:p w14:paraId="6FFC73F5" w14:textId="77777777" w:rsidR="00BF755C" w:rsidRDefault="00BF755C">
      <w:pPr>
        <w:spacing w:after="0"/>
        <w:jc w:val="both"/>
      </w:pPr>
    </w:p>
    <w:p w14:paraId="42F97AE9" w14:textId="77777777" w:rsidR="00BF755C" w:rsidRDefault="00BF755C">
      <w:pPr>
        <w:spacing w:after="0"/>
        <w:jc w:val="both"/>
      </w:pPr>
    </w:p>
    <w:p w14:paraId="77ED0EB0" w14:textId="77777777" w:rsidR="00BF755C" w:rsidRDefault="00BF755C">
      <w:pPr>
        <w:spacing w:after="0"/>
        <w:jc w:val="both"/>
      </w:pPr>
    </w:p>
    <w:p w14:paraId="69180F8E" w14:textId="77777777" w:rsidR="00BF755C" w:rsidRDefault="00BF755C">
      <w:pPr>
        <w:spacing w:after="0"/>
        <w:jc w:val="both"/>
      </w:pPr>
    </w:p>
    <w:p w14:paraId="6144F4C8" w14:textId="77777777" w:rsidR="00BF755C" w:rsidRDefault="00BF755C" w:rsidP="00BF755C">
      <w:pPr>
        <w:rPr>
          <w:b/>
          <w:sz w:val="20"/>
        </w:rPr>
      </w:pPr>
      <w:r>
        <w:rPr>
          <w:b/>
          <w:sz w:val="20"/>
        </w:rPr>
        <w:lastRenderedPageBreak/>
        <w:t>Poster Walk</w:t>
      </w:r>
    </w:p>
    <w:p w14:paraId="2D6F875B" w14:textId="5BBE6F67" w:rsidR="00BF755C" w:rsidRDefault="00BF755C" w:rsidP="00BF755C">
      <w:pPr>
        <w:rPr>
          <w:b/>
          <w:sz w:val="20"/>
        </w:rPr>
      </w:pPr>
      <w:r>
        <w:rPr>
          <w:b/>
          <w:sz w:val="20"/>
        </w:rPr>
        <w:t>Day 2</w:t>
      </w:r>
      <w:r>
        <w:rPr>
          <w:b/>
          <w:sz w:val="20"/>
        </w:rPr>
        <w:t xml:space="preserve">: 20 April </w:t>
      </w:r>
    </w:p>
    <w:p w14:paraId="2AA87AB6" w14:textId="77777777" w:rsidR="00BF755C" w:rsidRPr="001C2E5A" w:rsidRDefault="00BF755C" w:rsidP="00BF755C">
      <w:pPr>
        <w:rPr>
          <w:b/>
          <w:sz w:val="20"/>
        </w:rPr>
      </w:pPr>
      <w:r>
        <w:rPr>
          <w:b/>
          <w:sz w:val="20"/>
        </w:rPr>
        <w:t>13.30 - 14.00</w:t>
      </w:r>
    </w:p>
    <w:tbl>
      <w:tblPr>
        <w:tblStyle w:val="TableGrid0"/>
        <w:tblW w:w="8613" w:type="dxa"/>
        <w:tblLook w:val="04A0" w:firstRow="1" w:lastRow="0" w:firstColumn="1" w:lastColumn="0" w:noHBand="0" w:noVBand="1"/>
      </w:tblPr>
      <w:tblGrid>
        <w:gridCol w:w="2840"/>
        <w:gridCol w:w="5773"/>
      </w:tblGrid>
      <w:tr w:rsidR="00BF755C" w:rsidRPr="00A2276A" w14:paraId="52ABD38E" w14:textId="77777777" w:rsidTr="00815C3C">
        <w:tc>
          <w:tcPr>
            <w:tcW w:w="2840" w:type="dxa"/>
          </w:tcPr>
          <w:p w14:paraId="3F5AA2B0" w14:textId="77777777" w:rsidR="00BF755C" w:rsidRPr="00A2276A" w:rsidRDefault="00BF755C" w:rsidP="00815C3C">
            <w:r w:rsidRPr="00A2276A">
              <w:t>Jackie Reaper</w:t>
            </w:r>
          </w:p>
        </w:tc>
        <w:tc>
          <w:tcPr>
            <w:tcW w:w="5773" w:type="dxa"/>
          </w:tcPr>
          <w:p w14:paraId="13202157" w14:textId="77777777" w:rsidR="00BF755C" w:rsidRPr="00A2276A" w:rsidRDefault="00BF755C" w:rsidP="00815C3C">
            <w:r>
              <w:t>The A</w:t>
            </w:r>
            <w:r w:rsidRPr="003C29E9">
              <w:t xml:space="preserve">berdeen experience of the </w:t>
            </w:r>
            <w:r>
              <w:t xml:space="preserve">NES </w:t>
            </w:r>
            <w:r w:rsidRPr="003C29E9">
              <w:t>pharmacy project</w:t>
            </w:r>
          </w:p>
        </w:tc>
      </w:tr>
      <w:tr w:rsidR="00BF755C" w:rsidRPr="00A2276A" w14:paraId="4923B64D" w14:textId="77777777" w:rsidTr="00815C3C">
        <w:tc>
          <w:tcPr>
            <w:tcW w:w="2840" w:type="dxa"/>
          </w:tcPr>
          <w:p w14:paraId="24DFDD55" w14:textId="77777777" w:rsidR="00BF755C" w:rsidRPr="00A2276A" w:rsidRDefault="00BF755C" w:rsidP="00815C3C">
            <w:r w:rsidRPr="00A2276A">
              <w:t>Fiona Fraser</w:t>
            </w:r>
          </w:p>
        </w:tc>
        <w:tc>
          <w:tcPr>
            <w:tcW w:w="5773" w:type="dxa"/>
          </w:tcPr>
          <w:p w14:paraId="3B3ACB30" w14:textId="77777777" w:rsidR="00BF755C" w:rsidRPr="00A2276A" w:rsidRDefault="00BF755C" w:rsidP="00815C3C">
            <w:r w:rsidRPr="00A2276A">
              <w:t>Video conferencing applications to establish a distributed educational</w:t>
            </w:r>
          </w:p>
          <w:p w14:paraId="5991CAF3" w14:textId="77777777" w:rsidR="00BF755C" w:rsidRPr="00A2276A" w:rsidRDefault="00BF755C" w:rsidP="00815C3C">
            <w:r w:rsidRPr="00A2276A">
              <w:t>network: enhancing early referral of those with acute diabetic foot</w:t>
            </w:r>
          </w:p>
        </w:tc>
      </w:tr>
      <w:tr w:rsidR="00BF755C" w:rsidRPr="00A2276A" w14:paraId="38C4960F" w14:textId="77777777" w:rsidTr="00815C3C">
        <w:tc>
          <w:tcPr>
            <w:tcW w:w="2840" w:type="dxa"/>
          </w:tcPr>
          <w:p w14:paraId="7A1582A2" w14:textId="77777777" w:rsidR="00BF755C" w:rsidRPr="00A2276A" w:rsidRDefault="00BF755C" w:rsidP="00815C3C">
            <w:r>
              <w:t>Maureen Williamson</w:t>
            </w:r>
          </w:p>
        </w:tc>
        <w:tc>
          <w:tcPr>
            <w:tcW w:w="5773" w:type="dxa"/>
          </w:tcPr>
          <w:p w14:paraId="264178D0" w14:textId="77777777" w:rsidR="00BF755C" w:rsidRPr="00A2276A" w:rsidRDefault="00BF755C" w:rsidP="00815C3C">
            <w:r w:rsidRPr="007C039F">
              <w:t>Simulation as a training tool for advanced nurse practitioners</w:t>
            </w:r>
          </w:p>
        </w:tc>
      </w:tr>
      <w:tr w:rsidR="00BF755C" w:rsidRPr="00A2276A" w14:paraId="12FACEA1" w14:textId="77777777" w:rsidTr="00815C3C">
        <w:tc>
          <w:tcPr>
            <w:tcW w:w="2840" w:type="dxa"/>
          </w:tcPr>
          <w:p w14:paraId="68BD96C3" w14:textId="77777777" w:rsidR="00BF755C" w:rsidRDefault="00BF755C" w:rsidP="00815C3C">
            <w:r w:rsidRPr="00A2276A">
              <w:t>Fiona Wark</w:t>
            </w:r>
          </w:p>
          <w:p w14:paraId="4C4DA476" w14:textId="77777777" w:rsidR="00BF755C" w:rsidRPr="00A2276A" w:rsidRDefault="00BF755C" w:rsidP="00815C3C"/>
        </w:tc>
        <w:tc>
          <w:tcPr>
            <w:tcW w:w="5773" w:type="dxa"/>
          </w:tcPr>
          <w:p w14:paraId="59AB12BD" w14:textId="77777777" w:rsidR="00BF755C" w:rsidRPr="00A2276A" w:rsidRDefault="00BF755C" w:rsidP="00815C3C">
            <w:r w:rsidRPr="00A2276A">
              <w:t xml:space="preserve">Exploring the experiences and perceptions of midwife educators following a high fidelity birth simulator workshop: a </w:t>
            </w:r>
            <w:proofErr w:type="spellStart"/>
            <w:r w:rsidRPr="00A2276A">
              <w:t>phenomenolgical</w:t>
            </w:r>
            <w:proofErr w:type="spellEnd"/>
            <w:r w:rsidRPr="00A2276A">
              <w:t xml:space="preserve"> study.</w:t>
            </w:r>
          </w:p>
        </w:tc>
      </w:tr>
      <w:tr w:rsidR="00BF755C" w:rsidRPr="00A2276A" w14:paraId="64BFB203" w14:textId="77777777" w:rsidTr="00815C3C">
        <w:tc>
          <w:tcPr>
            <w:tcW w:w="2840" w:type="dxa"/>
          </w:tcPr>
          <w:p w14:paraId="3AD5B488" w14:textId="77777777" w:rsidR="00BF755C" w:rsidRDefault="00BF755C" w:rsidP="00815C3C">
            <w:r w:rsidRPr="00A2276A">
              <w:t>Craig Brown</w:t>
            </w:r>
          </w:p>
          <w:p w14:paraId="337B882B" w14:textId="77777777" w:rsidR="00BF755C" w:rsidRPr="00A2276A" w:rsidRDefault="00BF755C" w:rsidP="00815C3C"/>
        </w:tc>
        <w:tc>
          <w:tcPr>
            <w:tcW w:w="5773" w:type="dxa"/>
          </w:tcPr>
          <w:p w14:paraId="2523AD65" w14:textId="77777777" w:rsidR="00BF755C" w:rsidRPr="00A2276A" w:rsidRDefault="00BF755C" w:rsidP="00815C3C">
            <w:r w:rsidRPr="00A2276A">
              <w:t>Simulation based education: Big Brother IS watching YOU!</w:t>
            </w:r>
          </w:p>
        </w:tc>
      </w:tr>
      <w:tr w:rsidR="00BF755C" w:rsidRPr="00A2276A" w14:paraId="7F0C95D2" w14:textId="77777777" w:rsidTr="00815C3C">
        <w:tc>
          <w:tcPr>
            <w:tcW w:w="2840" w:type="dxa"/>
          </w:tcPr>
          <w:p w14:paraId="291D1161" w14:textId="77777777" w:rsidR="00BF755C" w:rsidRDefault="00BF755C" w:rsidP="00815C3C">
            <w:r>
              <w:t xml:space="preserve">Gloria </w:t>
            </w:r>
            <w:proofErr w:type="spellStart"/>
            <w:r>
              <w:t>Esegbona</w:t>
            </w:r>
            <w:proofErr w:type="spellEnd"/>
          </w:p>
          <w:p w14:paraId="5B308C7B" w14:textId="77777777" w:rsidR="00BF755C" w:rsidRPr="00A2276A" w:rsidRDefault="00BF755C" w:rsidP="00815C3C"/>
        </w:tc>
        <w:tc>
          <w:tcPr>
            <w:tcW w:w="5773" w:type="dxa"/>
          </w:tcPr>
          <w:p w14:paraId="708A2724" w14:textId="77777777" w:rsidR="00BF755C" w:rsidRPr="00A2276A" w:rsidRDefault="00BF755C" w:rsidP="00815C3C">
            <w:pPr>
              <w:spacing w:before="60" w:after="60"/>
              <w:jc w:val="both"/>
              <w:rPr>
                <w:rFonts w:cs="Times New Roman"/>
              </w:rPr>
            </w:pPr>
            <w:r w:rsidRPr="00A50E8C">
              <w:rPr>
                <w:rFonts w:cs="Times New Roman"/>
              </w:rPr>
              <w:t>How does art improve clinical learning?</w:t>
            </w:r>
          </w:p>
        </w:tc>
      </w:tr>
      <w:tr w:rsidR="00BF755C" w:rsidRPr="00A2276A" w14:paraId="30B40CE1" w14:textId="77777777" w:rsidTr="00815C3C">
        <w:tc>
          <w:tcPr>
            <w:tcW w:w="2840" w:type="dxa"/>
          </w:tcPr>
          <w:p w14:paraId="20DCA256" w14:textId="77777777" w:rsidR="00BF755C" w:rsidRDefault="00BF755C" w:rsidP="00815C3C">
            <w:r>
              <w:t>Sharon Levy</w:t>
            </w:r>
          </w:p>
          <w:p w14:paraId="4B4C7942" w14:textId="77777777" w:rsidR="00BF755C" w:rsidRDefault="00BF755C" w:rsidP="00815C3C"/>
        </w:tc>
        <w:tc>
          <w:tcPr>
            <w:tcW w:w="5773" w:type="dxa"/>
          </w:tcPr>
          <w:p w14:paraId="4FD4C5C6" w14:textId="77777777" w:rsidR="00BF755C" w:rsidRDefault="00BF755C" w:rsidP="00815C3C">
            <w:pPr>
              <w:spacing w:before="60" w:after="60"/>
              <w:jc w:val="both"/>
              <w:rPr>
                <w:rFonts w:cs="Times New Roman"/>
              </w:rPr>
            </w:pPr>
            <w:r w:rsidRPr="008E71FB">
              <w:rPr>
                <w:rFonts w:cs="Times New Roman"/>
              </w:rPr>
              <w:t>Assessing advanced diagnostic skills and clinical decision making through online simulation</w:t>
            </w:r>
          </w:p>
        </w:tc>
      </w:tr>
      <w:tr w:rsidR="00BF755C" w14:paraId="20B51BD4" w14:textId="77777777" w:rsidTr="00815C3C">
        <w:tc>
          <w:tcPr>
            <w:tcW w:w="2840" w:type="dxa"/>
          </w:tcPr>
          <w:p w14:paraId="065EE650" w14:textId="77777777" w:rsidR="00BF755C" w:rsidRDefault="00BF755C" w:rsidP="00815C3C">
            <w:r>
              <w:t>Fiona Fraser</w:t>
            </w:r>
          </w:p>
          <w:p w14:paraId="01B644FC" w14:textId="77777777" w:rsidR="00BF755C" w:rsidRDefault="00BF755C" w:rsidP="00815C3C"/>
        </w:tc>
        <w:tc>
          <w:tcPr>
            <w:tcW w:w="5773" w:type="dxa"/>
          </w:tcPr>
          <w:p w14:paraId="48813AAF" w14:textId="77777777" w:rsidR="00BF755C" w:rsidRPr="008E71FB" w:rsidRDefault="00BF755C" w:rsidP="00815C3C">
            <w:pPr>
              <w:spacing w:before="60" w:after="60"/>
              <w:jc w:val="both"/>
              <w:rPr>
                <w:rFonts w:cs="Times New Roman"/>
              </w:rPr>
            </w:pPr>
            <w:r w:rsidRPr="009754D2">
              <w:rPr>
                <w:rFonts w:cs="Times New Roman"/>
              </w:rPr>
              <w:t>Inclusion and access: collaborating to enhance networked engagement, skill maintenance and development; MBT and psychotherapeutic approaches</w:t>
            </w:r>
          </w:p>
        </w:tc>
      </w:tr>
      <w:tr w:rsidR="00BF755C" w14:paraId="6598A926" w14:textId="77777777" w:rsidTr="00815C3C">
        <w:tc>
          <w:tcPr>
            <w:tcW w:w="2840" w:type="dxa"/>
          </w:tcPr>
          <w:p w14:paraId="5EF94CBC" w14:textId="77777777" w:rsidR="00BF755C" w:rsidRDefault="00BF755C" w:rsidP="00815C3C">
            <w:pPr>
              <w:spacing w:before="240"/>
            </w:pPr>
            <w:r>
              <w:t>Derek Scott</w:t>
            </w:r>
          </w:p>
        </w:tc>
        <w:tc>
          <w:tcPr>
            <w:tcW w:w="5773" w:type="dxa"/>
          </w:tcPr>
          <w:p w14:paraId="1D01B565" w14:textId="77777777" w:rsidR="00BF755C" w:rsidRPr="00476BD9" w:rsidRDefault="00BF755C" w:rsidP="00815C3C">
            <w:pPr>
              <w:spacing w:before="60" w:after="60"/>
              <w:jc w:val="both"/>
              <w:rPr>
                <w:rFonts w:cs="Times New Roman"/>
              </w:rPr>
            </w:pPr>
            <w:r w:rsidRPr="00CB4F8A">
              <w:rPr>
                <w:rFonts w:cs="Times New Roman"/>
              </w:rPr>
              <w:t>OSPEs for biomed students</w:t>
            </w:r>
          </w:p>
        </w:tc>
      </w:tr>
      <w:tr w:rsidR="00BF755C" w:rsidRPr="00826A6B" w14:paraId="3C3DF81B" w14:textId="77777777" w:rsidTr="00815C3C">
        <w:tc>
          <w:tcPr>
            <w:tcW w:w="2840" w:type="dxa"/>
          </w:tcPr>
          <w:p w14:paraId="2C9DFF42" w14:textId="77777777" w:rsidR="00BF755C" w:rsidRDefault="00BF755C" w:rsidP="00815C3C">
            <w:pPr>
              <w:spacing w:before="240"/>
            </w:pPr>
            <w:r>
              <w:t>Derek Scott</w:t>
            </w:r>
          </w:p>
        </w:tc>
        <w:tc>
          <w:tcPr>
            <w:tcW w:w="5773" w:type="dxa"/>
          </w:tcPr>
          <w:p w14:paraId="44564265" w14:textId="77777777" w:rsidR="00BF755C" w:rsidRPr="00CB4F8A" w:rsidRDefault="00BF755C" w:rsidP="00815C3C">
            <w:pPr>
              <w:spacing w:before="60" w:after="60"/>
              <w:jc w:val="both"/>
              <w:rPr>
                <w:rFonts w:cs="Times New Roman"/>
              </w:rPr>
            </w:pPr>
            <w:r w:rsidRPr="00CB4F8A">
              <w:rPr>
                <w:rFonts w:cs="Times New Roman"/>
              </w:rPr>
              <w:t>Using iPads to assess biomed OSPE’s</w:t>
            </w:r>
          </w:p>
        </w:tc>
      </w:tr>
    </w:tbl>
    <w:p w14:paraId="5B19A788" w14:textId="77777777" w:rsidR="00BF755C" w:rsidRDefault="00BF755C">
      <w:pPr>
        <w:spacing w:after="0"/>
        <w:jc w:val="both"/>
      </w:pPr>
    </w:p>
    <w:sectPr w:rsidR="00BF755C">
      <w:pgSz w:w="16838" w:h="11906" w:orient="landscape"/>
      <w:pgMar w:top="725" w:right="1214" w:bottom="73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0A"/>
    <w:rsid w:val="00011940"/>
    <w:rsid w:val="00031FBE"/>
    <w:rsid w:val="000806E0"/>
    <w:rsid w:val="000D0B36"/>
    <w:rsid w:val="000D29A2"/>
    <w:rsid w:val="000E1315"/>
    <w:rsid w:val="00125CBE"/>
    <w:rsid w:val="0015258A"/>
    <w:rsid w:val="00166F02"/>
    <w:rsid w:val="001E45E1"/>
    <w:rsid w:val="00202D15"/>
    <w:rsid w:val="00232533"/>
    <w:rsid w:val="00283080"/>
    <w:rsid w:val="002D7863"/>
    <w:rsid w:val="002E670C"/>
    <w:rsid w:val="002F0A9E"/>
    <w:rsid w:val="002F3D43"/>
    <w:rsid w:val="0032633B"/>
    <w:rsid w:val="00336535"/>
    <w:rsid w:val="003852DC"/>
    <w:rsid w:val="00423927"/>
    <w:rsid w:val="0045630C"/>
    <w:rsid w:val="004632B0"/>
    <w:rsid w:val="00466A06"/>
    <w:rsid w:val="00486674"/>
    <w:rsid w:val="00487DAA"/>
    <w:rsid w:val="0049493F"/>
    <w:rsid w:val="004C4189"/>
    <w:rsid w:val="004C54F7"/>
    <w:rsid w:val="004E361D"/>
    <w:rsid w:val="00500367"/>
    <w:rsid w:val="00567DE3"/>
    <w:rsid w:val="005A0FC7"/>
    <w:rsid w:val="005C4A94"/>
    <w:rsid w:val="00606B89"/>
    <w:rsid w:val="00615508"/>
    <w:rsid w:val="0066371A"/>
    <w:rsid w:val="0066491A"/>
    <w:rsid w:val="00665C69"/>
    <w:rsid w:val="006C360A"/>
    <w:rsid w:val="006E3226"/>
    <w:rsid w:val="007103C9"/>
    <w:rsid w:val="007310A0"/>
    <w:rsid w:val="0077426B"/>
    <w:rsid w:val="00781F55"/>
    <w:rsid w:val="007D4143"/>
    <w:rsid w:val="007E0E2F"/>
    <w:rsid w:val="00812E26"/>
    <w:rsid w:val="0084660A"/>
    <w:rsid w:val="00853829"/>
    <w:rsid w:val="00860B96"/>
    <w:rsid w:val="00860EDF"/>
    <w:rsid w:val="00877C2F"/>
    <w:rsid w:val="00892D2A"/>
    <w:rsid w:val="009011CC"/>
    <w:rsid w:val="00943B38"/>
    <w:rsid w:val="00951F8D"/>
    <w:rsid w:val="009D0D25"/>
    <w:rsid w:val="009E2A5E"/>
    <w:rsid w:val="00A25C1F"/>
    <w:rsid w:val="00A81DC6"/>
    <w:rsid w:val="00AE1BD5"/>
    <w:rsid w:val="00B06562"/>
    <w:rsid w:val="00B157A6"/>
    <w:rsid w:val="00B425D0"/>
    <w:rsid w:val="00BB3261"/>
    <w:rsid w:val="00BF755C"/>
    <w:rsid w:val="00C520A8"/>
    <w:rsid w:val="00C53DF0"/>
    <w:rsid w:val="00C56CB9"/>
    <w:rsid w:val="00C85029"/>
    <w:rsid w:val="00C90406"/>
    <w:rsid w:val="00CE0ED2"/>
    <w:rsid w:val="00DC7661"/>
    <w:rsid w:val="00DF0777"/>
    <w:rsid w:val="00DF2EFE"/>
    <w:rsid w:val="00DF5A77"/>
    <w:rsid w:val="00E8249F"/>
    <w:rsid w:val="00E94B34"/>
    <w:rsid w:val="00ED13C0"/>
    <w:rsid w:val="00EF7D20"/>
    <w:rsid w:val="00F85204"/>
    <w:rsid w:val="00FE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70" w:hanging="10"/>
      <w:jc w:val="center"/>
      <w:outlineLvl w:val="0"/>
    </w:pPr>
    <w:rPr>
      <w:rFonts w:ascii="Calibri" w:eastAsia="Calibri" w:hAnsi="Calibri" w:cs="Calibri"/>
      <w:b/>
      <w:color w:val="1F497D"/>
      <w:sz w:val="32"/>
    </w:rPr>
  </w:style>
  <w:style w:type="paragraph" w:styleId="Heading2">
    <w:name w:val="heading 2"/>
    <w:next w:val="Normal"/>
    <w:link w:val="Heading2Char"/>
    <w:uiPriority w:val="9"/>
    <w:unhideWhenUsed/>
    <w:qFormat/>
    <w:pPr>
      <w:keepNext/>
      <w:keepLines/>
      <w:spacing w:after="0"/>
      <w:ind w:left="493"/>
      <w:jc w:val="center"/>
      <w:outlineLvl w:val="1"/>
    </w:pPr>
    <w:rPr>
      <w:rFonts w:ascii="Calibri" w:eastAsia="Calibri" w:hAnsi="Calibri" w:cs="Calibri"/>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32"/>
    </w:rPr>
  </w:style>
  <w:style w:type="character" w:customStyle="1" w:styleId="Heading2Char">
    <w:name w:val="Heading 2 Char"/>
    <w:link w:val="Heading2"/>
    <w:rPr>
      <w:rFonts w:ascii="Calibri" w:eastAsia="Calibri" w:hAnsi="Calibri" w:cs="Calibri"/>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12E26"/>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ED13C0"/>
    <w:rPr>
      <w:sz w:val="16"/>
      <w:szCs w:val="16"/>
    </w:rPr>
  </w:style>
  <w:style w:type="paragraph" w:styleId="CommentText">
    <w:name w:val="annotation text"/>
    <w:basedOn w:val="Normal"/>
    <w:link w:val="CommentTextChar"/>
    <w:uiPriority w:val="99"/>
    <w:semiHidden/>
    <w:unhideWhenUsed/>
    <w:rsid w:val="00ED13C0"/>
    <w:pPr>
      <w:spacing w:line="240" w:lineRule="auto"/>
    </w:pPr>
    <w:rPr>
      <w:sz w:val="20"/>
      <w:szCs w:val="20"/>
    </w:rPr>
  </w:style>
  <w:style w:type="character" w:customStyle="1" w:styleId="CommentTextChar">
    <w:name w:val="Comment Text Char"/>
    <w:basedOn w:val="DefaultParagraphFont"/>
    <w:link w:val="CommentText"/>
    <w:uiPriority w:val="99"/>
    <w:semiHidden/>
    <w:rsid w:val="00ED13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D13C0"/>
    <w:rPr>
      <w:b/>
      <w:bCs/>
    </w:rPr>
  </w:style>
  <w:style w:type="character" w:customStyle="1" w:styleId="CommentSubjectChar">
    <w:name w:val="Comment Subject Char"/>
    <w:basedOn w:val="CommentTextChar"/>
    <w:link w:val="CommentSubject"/>
    <w:uiPriority w:val="99"/>
    <w:semiHidden/>
    <w:rsid w:val="00ED13C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D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3C0"/>
    <w:rPr>
      <w:rFonts w:ascii="Segoe UI" w:eastAsia="Calibri" w:hAnsi="Segoe UI" w:cs="Segoe UI"/>
      <w:color w:val="000000"/>
      <w:sz w:val="18"/>
      <w:szCs w:val="18"/>
    </w:rPr>
  </w:style>
  <w:style w:type="paragraph" w:styleId="Revision">
    <w:name w:val="Revision"/>
    <w:hidden/>
    <w:uiPriority w:val="99"/>
    <w:semiHidden/>
    <w:rsid w:val="00ED13C0"/>
    <w:pPr>
      <w:spacing w:after="0" w:line="240" w:lineRule="auto"/>
    </w:pPr>
    <w:rPr>
      <w:rFonts w:ascii="Calibri" w:eastAsia="Calibri" w:hAnsi="Calibri" w:cs="Calibri"/>
      <w:color w:val="000000"/>
    </w:rPr>
  </w:style>
  <w:style w:type="table" w:styleId="TableGrid0">
    <w:name w:val="Table Grid"/>
    <w:basedOn w:val="TableNormal"/>
    <w:rsid w:val="00BB3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70" w:hanging="10"/>
      <w:jc w:val="center"/>
      <w:outlineLvl w:val="0"/>
    </w:pPr>
    <w:rPr>
      <w:rFonts w:ascii="Calibri" w:eastAsia="Calibri" w:hAnsi="Calibri" w:cs="Calibri"/>
      <w:b/>
      <w:color w:val="1F497D"/>
      <w:sz w:val="32"/>
    </w:rPr>
  </w:style>
  <w:style w:type="paragraph" w:styleId="Heading2">
    <w:name w:val="heading 2"/>
    <w:next w:val="Normal"/>
    <w:link w:val="Heading2Char"/>
    <w:uiPriority w:val="9"/>
    <w:unhideWhenUsed/>
    <w:qFormat/>
    <w:pPr>
      <w:keepNext/>
      <w:keepLines/>
      <w:spacing w:after="0"/>
      <w:ind w:left="493"/>
      <w:jc w:val="center"/>
      <w:outlineLvl w:val="1"/>
    </w:pPr>
    <w:rPr>
      <w:rFonts w:ascii="Calibri" w:eastAsia="Calibri" w:hAnsi="Calibri" w:cs="Calibri"/>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32"/>
    </w:rPr>
  </w:style>
  <w:style w:type="character" w:customStyle="1" w:styleId="Heading2Char">
    <w:name w:val="Heading 2 Char"/>
    <w:link w:val="Heading2"/>
    <w:rPr>
      <w:rFonts w:ascii="Calibri" w:eastAsia="Calibri" w:hAnsi="Calibri" w:cs="Calibri"/>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12E26"/>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ED13C0"/>
    <w:rPr>
      <w:sz w:val="16"/>
      <w:szCs w:val="16"/>
    </w:rPr>
  </w:style>
  <w:style w:type="paragraph" w:styleId="CommentText">
    <w:name w:val="annotation text"/>
    <w:basedOn w:val="Normal"/>
    <w:link w:val="CommentTextChar"/>
    <w:uiPriority w:val="99"/>
    <w:semiHidden/>
    <w:unhideWhenUsed/>
    <w:rsid w:val="00ED13C0"/>
    <w:pPr>
      <w:spacing w:line="240" w:lineRule="auto"/>
    </w:pPr>
    <w:rPr>
      <w:sz w:val="20"/>
      <w:szCs w:val="20"/>
    </w:rPr>
  </w:style>
  <w:style w:type="character" w:customStyle="1" w:styleId="CommentTextChar">
    <w:name w:val="Comment Text Char"/>
    <w:basedOn w:val="DefaultParagraphFont"/>
    <w:link w:val="CommentText"/>
    <w:uiPriority w:val="99"/>
    <w:semiHidden/>
    <w:rsid w:val="00ED13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D13C0"/>
    <w:rPr>
      <w:b/>
      <w:bCs/>
    </w:rPr>
  </w:style>
  <w:style w:type="character" w:customStyle="1" w:styleId="CommentSubjectChar">
    <w:name w:val="Comment Subject Char"/>
    <w:basedOn w:val="CommentTextChar"/>
    <w:link w:val="CommentSubject"/>
    <w:uiPriority w:val="99"/>
    <w:semiHidden/>
    <w:rsid w:val="00ED13C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D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3C0"/>
    <w:rPr>
      <w:rFonts w:ascii="Segoe UI" w:eastAsia="Calibri" w:hAnsi="Segoe UI" w:cs="Segoe UI"/>
      <w:color w:val="000000"/>
      <w:sz w:val="18"/>
      <w:szCs w:val="18"/>
    </w:rPr>
  </w:style>
  <w:style w:type="paragraph" w:styleId="Revision">
    <w:name w:val="Revision"/>
    <w:hidden/>
    <w:uiPriority w:val="99"/>
    <w:semiHidden/>
    <w:rsid w:val="00ED13C0"/>
    <w:pPr>
      <w:spacing w:after="0" w:line="240" w:lineRule="auto"/>
    </w:pPr>
    <w:rPr>
      <w:rFonts w:ascii="Calibri" w:eastAsia="Calibri" w:hAnsi="Calibri" w:cs="Calibri"/>
      <w:color w:val="000000"/>
    </w:rPr>
  </w:style>
  <w:style w:type="table" w:styleId="TableGrid0">
    <w:name w:val="Table Grid"/>
    <w:basedOn w:val="TableNormal"/>
    <w:rsid w:val="00BB32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nowledge.scot.nhs.uk/scottish-clinical-skills-network.aspx" TargetMode="External"/><Relationship Id="rId3" Type="http://schemas.openxmlformats.org/officeDocument/2006/relationships/settings" Target="settings.xml"/><Relationship Id="rId7" Type="http://schemas.openxmlformats.org/officeDocument/2006/relationships/image" Target="media/image2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129A5D0</Template>
  <TotalTime>6</TotalTime>
  <Pages>10</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kjstirling</dc:creator>
  <cp:lastModifiedBy>aw4807</cp:lastModifiedBy>
  <cp:revision>4</cp:revision>
  <cp:lastPrinted>2015-02-09T13:57:00Z</cp:lastPrinted>
  <dcterms:created xsi:type="dcterms:W3CDTF">2016-02-29T20:06:00Z</dcterms:created>
  <dcterms:modified xsi:type="dcterms:W3CDTF">2016-02-29T20:18:00Z</dcterms:modified>
</cp:coreProperties>
</file>